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380E" w:rsidRDefault="00863137" w:rsidP="007017F5">
      <w:pPr>
        <w:jc w:val="both"/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73.7pt;margin-top:452.9pt;width:135.9pt;height:34.8pt;z-index:251659264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fit-shape-to-text:t">
              <w:txbxContent>
                <w:p w:rsidR="00863137" w:rsidRPr="00863137" w:rsidRDefault="00863137">
                  <w:pPr>
                    <w:rPr>
                      <w:color w:val="595959" w:themeColor="text1" w:themeTint="A6"/>
                      <w:sz w:val="9"/>
                      <w:szCs w:val="9"/>
                    </w:rPr>
                  </w:pPr>
                </w:p>
                <w:p w:rsidR="00863137" w:rsidRPr="00863137" w:rsidRDefault="00863137">
                  <w:pPr>
                    <w:rPr>
                      <w:b/>
                      <w:color w:val="6B6B6B"/>
                      <w:sz w:val="20"/>
                    </w:rPr>
                  </w:pPr>
                  <w:r w:rsidRPr="00863137">
                    <w:rPr>
                      <w:b/>
                      <w:color w:val="595959" w:themeColor="text1" w:themeTint="A6"/>
                      <w:sz w:val="6"/>
                    </w:rPr>
                    <w:t xml:space="preserve">   </w:t>
                  </w:r>
                  <w:r w:rsidRPr="00863137">
                    <w:rPr>
                      <w:b/>
                      <w:color w:val="6B6B6B"/>
                      <w:sz w:val="20"/>
                    </w:rPr>
                    <w:t>Наименование практики</w:t>
                  </w:r>
                </w:p>
              </w:txbxContent>
            </v:textbox>
          </v:shape>
        </w:pict>
      </w:r>
      <w:bookmarkStart w:id="0" w:name="_GoBack"/>
      <w:r w:rsidR="005E5B5C">
        <w:rPr>
          <w:noProof/>
          <w:sz w:val="28"/>
          <w:szCs w:val="28"/>
          <w:lang w:eastAsia="ru-RU"/>
        </w:rPr>
        <w:drawing>
          <wp:inline distT="0" distB="0" distL="0" distR="0">
            <wp:extent cx="6113145" cy="8653145"/>
            <wp:effectExtent l="114300" t="95250" r="97155" b="71755"/>
            <wp:docPr id="1" name="Рисунок 1" descr="C:\Users\user\Pictures\2019-03-20 ьи\ьи 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ьи\ьи 003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865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2154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5E5B5C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3145" cy="8653145"/>
            <wp:effectExtent l="0" t="0" r="0" b="0"/>
            <wp:docPr id="2" name="Рисунок 2" descr="C:\Users\user\Pictures\2019-03-20 ьи\ьи 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ьи\ьи 004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865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B5C" w:rsidRDefault="005E5B5C" w:rsidP="007017F5">
      <w:pPr>
        <w:jc w:val="both"/>
        <w:rPr>
          <w:sz w:val="28"/>
          <w:szCs w:val="28"/>
        </w:rPr>
      </w:pPr>
    </w:p>
    <w:p w:rsidR="005E5B5C" w:rsidRDefault="005E5B5C" w:rsidP="007017F5">
      <w:pPr>
        <w:jc w:val="both"/>
        <w:rPr>
          <w:sz w:val="28"/>
          <w:szCs w:val="28"/>
        </w:rPr>
      </w:pPr>
    </w:p>
    <w:p w:rsidR="007017F5" w:rsidRPr="00D810AB" w:rsidRDefault="00D810AB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D810AB">
        <w:rPr>
          <w:b/>
          <w:bCs/>
          <w:sz w:val="28"/>
          <w:szCs w:val="28"/>
        </w:rPr>
        <w:t xml:space="preserve">Цели и задачи </w:t>
      </w:r>
      <w:r w:rsidR="00A3380E" w:rsidRPr="00D810AB">
        <w:rPr>
          <w:b/>
          <w:bCs/>
          <w:sz w:val="28"/>
          <w:szCs w:val="28"/>
        </w:rPr>
        <w:t xml:space="preserve">производственной </w:t>
      </w:r>
      <w:r w:rsidR="001C59D0" w:rsidRPr="00D810AB">
        <w:rPr>
          <w:b/>
          <w:bCs/>
          <w:sz w:val="28"/>
          <w:szCs w:val="28"/>
        </w:rPr>
        <w:t>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D810AB">
        <w:rPr>
          <w:b/>
          <w:bCs/>
          <w:sz w:val="28"/>
          <w:szCs w:val="28"/>
        </w:rPr>
        <w:t xml:space="preserve">) </w:t>
      </w:r>
      <w:r w:rsidR="007017F5" w:rsidRPr="00D810AB">
        <w:rPr>
          <w:b/>
          <w:bCs/>
          <w:sz w:val="28"/>
          <w:szCs w:val="28"/>
        </w:rPr>
        <w:t>практики</w:t>
      </w:r>
      <w:r w:rsidR="00A3380E" w:rsidRPr="00D810AB">
        <w:rPr>
          <w:b/>
          <w:bCs/>
          <w:sz w:val="28"/>
          <w:szCs w:val="28"/>
        </w:rPr>
        <w:t xml:space="preserve"> </w:t>
      </w:r>
    </w:p>
    <w:p w:rsidR="001C59D0" w:rsidRPr="006E159E" w:rsidRDefault="001C59D0" w:rsidP="00D37471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proofErr w:type="gramStart"/>
      <w:r w:rsidRPr="004803FF">
        <w:rPr>
          <w:sz w:val="28"/>
          <w:szCs w:val="28"/>
        </w:rPr>
        <w:t>Це</w:t>
      </w:r>
      <w:r w:rsidRPr="006E159E">
        <w:rPr>
          <w:sz w:val="28"/>
          <w:szCs w:val="28"/>
        </w:rPr>
        <w:t xml:space="preserve">лью </w:t>
      </w:r>
      <w:r w:rsidR="00D37471">
        <w:rPr>
          <w:sz w:val="28"/>
          <w:szCs w:val="28"/>
        </w:rPr>
        <w:t>производственной (</w:t>
      </w:r>
      <w:r w:rsidR="00BA3250">
        <w:rPr>
          <w:sz w:val="28"/>
          <w:szCs w:val="28"/>
        </w:rPr>
        <w:t>преддипломной</w:t>
      </w:r>
      <w:r w:rsidR="00D37471">
        <w:rPr>
          <w:sz w:val="28"/>
          <w:szCs w:val="28"/>
        </w:rPr>
        <w:t xml:space="preserve">) практики является </w:t>
      </w:r>
      <w:r w:rsidR="00BA3250" w:rsidRPr="004956C2">
        <w:rPr>
          <w:sz w:val="28"/>
          <w:szCs w:val="28"/>
        </w:rPr>
        <w:t>формирование и развитие профессиональных знаний в сфере избранной специальности, овладение необходимыми профессиональными компетенциями по избранному направлению специализированной подготовки, развитие навыков самостоятельной научно-исследовательской работы, разработка и апробация на практик</w:t>
      </w:r>
      <w:r w:rsidR="00E30A8F">
        <w:rPr>
          <w:sz w:val="28"/>
          <w:szCs w:val="28"/>
        </w:rPr>
        <w:t>е</w:t>
      </w:r>
      <w:r w:rsidR="00BA3250" w:rsidRPr="004956C2">
        <w:rPr>
          <w:sz w:val="28"/>
          <w:szCs w:val="28"/>
        </w:rPr>
        <w:t xml:space="preserve"> научных предложений и идей, используемых при подготовке </w:t>
      </w:r>
      <w:r w:rsidR="00E30A8F">
        <w:rPr>
          <w:sz w:val="28"/>
          <w:szCs w:val="28"/>
        </w:rPr>
        <w:t>выпускной квалификационной работы</w:t>
      </w:r>
      <w:r w:rsidR="00BA3250" w:rsidRPr="004956C2">
        <w:rPr>
          <w:sz w:val="28"/>
          <w:szCs w:val="28"/>
        </w:rPr>
        <w:t>, овладение современным инструментарием науки для поиска и интерпретации информации с целью её использования в процессе принятия экономических</w:t>
      </w:r>
      <w:proofErr w:type="gramEnd"/>
      <w:r w:rsidR="00BA3250" w:rsidRPr="004956C2">
        <w:rPr>
          <w:sz w:val="28"/>
          <w:szCs w:val="28"/>
        </w:rPr>
        <w:t xml:space="preserve"> решений.</w:t>
      </w:r>
    </w:p>
    <w:p w:rsidR="001C59D0" w:rsidRPr="006E159E" w:rsidRDefault="001C59D0" w:rsidP="00D37471">
      <w:pPr>
        <w:pStyle w:val="a8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Основные задачи производственной </w:t>
      </w:r>
      <w:r w:rsidRPr="006E159E">
        <w:rPr>
          <w:bCs/>
          <w:sz w:val="28"/>
          <w:szCs w:val="28"/>
        </w:rPr>
        <w:t>(</w:t>
      </w:r>
      <w:r w:rsidR="00BA3250">
        <w:rPr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6E159E">
        <w:rPr>
          <w:color w:val="000000"/>
          <w:sz w:val="28"/>
          <w:szCs w:val="28"/>
        </w:rPr>
        <w:t>практики: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>систематиз</w:t>
      </w:r>
      <w:r>
        <w:rPr>
          <w:color w:val="000000"/>
          <w:sz w:val="28"/>
          <w:szCs w:val="28"/>
        </w:rPr>
        <w:t>ировать</w:t>
      </w:r>
      <w:r w:rsidRPr="00CC5150">
        <w:rPr>
          <w:color w:val="000000"/>
          <w:sz w:val="28"/>
          <w:szCs w:val="28"/>
        </w:rPr>
        <w:t xml:space="preserve"> и закреп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теоретически</w:t>
      </w:r>
      <w:r>
        <w:rPr>
          <w:color w:val="000000"/>
          <w:sz w:val="28"/>
          <w:szCs w:val="28"/>
        </w:rPr>
        <w:t>е знания</w:t>
      </w:r>
      <w:r w:rsidRPr="00CC5150">
        <w:rPr>
          <w:color w:val="000000"/>
          <w:sz w:val="28"/>
          <w:szCs w:val="28"/>
        </w:rPr>
        <w:t xml:space="preserve"> по изученным экономическим дисциплинам;</w:t>
      </w:r>
    </w:p>
    <w:p w:rsidR="00BA3250" w:rsidRPr="006E159E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под</w:t>
      </w:r>
      <w:r>
        <w:rPr>
          <w:color w:val="000000"/>
          <w:sz w:val="28"/>
          <w:szCs w:val="28"/>
        </w:rPr>
        <w:t>обрать</w:t>
      </w:r>
      <w:r w:rsidRPr="006E159E">
        <w:rPr>
          <w:color w:val="000000"/>
          <w:sz w:val="28"/>
          <w:szCs w:val="28"/>
        </w:rPr>
        <w:t xml:space="preserve"> и изуч</w:t>
      </w:r>
      <w:r>
        <w:rPr>
          <w:color w:val="000000"/>
          <w:sz w:val="28"/>
          <w:szCs w:val="28"/>
        </w:rPr>
        <w:t>ить</w:t>
      </w:r>
      <w:r w:rsidRPr="006E159E">
        <w:rPr>
          <w:color w:val="000000"/>
          <w:sz w:val="28"/>
          <w:szCs w:val="28"/>
        </w:rPr>
        <w:t xml:space="preserve"> литературны</w:t>
      </w:r>
      <w:r>
        <w:rPr>
          <w:color w:val="000000"/>
          <w:sz w:val="28"/>
          <w:szCs w:val="28"/>
        </w:rPr>
        <w:t>е</w:t>
      </w:r>
      <w:r w:rsidRPr="006E159E">
        <w:rPr>
          <w:color w:val="000000"/>
          <w:sz w:val="28"/>
          <w:szCs w:val="28"/>
        </w:rPr>
        <w:t xml:space="preserve"> источник</w:t>
      </w:r>
      <w:r>
        <w:rPr>
          <w:color w:val="000000"/>
          <w:sz w:val="28"/>
          <w:szCs w:val="28"/>
        </w:rPr>
        <w:t>и</w:t>
      </w:r>
      <w:r w:rsidRPr="006E159E">
        <w:rPr>
          <w:color w:val="000000"/>
          <w:sz w:val="28"/>
          <w:szCs w:val="28"/>
        </w:rPr>
        <w:t xml:space="preserve"> по избранной проблеме;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 обобщ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научн</w:t>
      </w:r>
      <w:r>
        <w:rPr>
          <w:color w:val="000000"/>
          <w:sz w:val="28"/>
          <w:szCs w:val="28"/>
        </w:rPr>
        <w:t>ый</w:t>
      </w:r>
      <w:r w:rsidRPr="00CC5150">
        <w:rPr>
          <w:color w:val="000000"/>
          <w:sz w:val="28"/>
          <w:szCs w:val="28"/>
        </w:rPr>
        <w:t xml:space="preserve"> материал</w:t>
      </w:r>
      <w:r>
        <w:rPr>
          <w:color w:val="000000"/>
          <w:sz w:val="28"/>
          <w:szCs w:val="28"/>
        </w:rPr>
        <w:t xml:space="preserve"> </w:t>
      </w:r>
      <w:r w:rsidRPr="00CC5150">
        <w:rPr>
          <w:color w:val="000000"/>
          <w:sz w:val="28"/>
          <w:szCs w:val="28"/>
        </w:rPr>
        <w:t xml:space="preserve">по </w:t>
      </w:r>
      <w:r>
        <w:rPr>
          <w:color w:val="000000"/>
          <w:sz w:val="28"/>
          <w:szCs w:val="28"/>
        </w:rPr>
        <w:t xml:space="preserve">выбранной </w:t>
      </w:r>
      <w:r w:rsidRPr="00CC5150">
        <w:rPr>
          <w:color w:val="000000"/>
          <w:sz w:val="28"/>
          <w:szCs w:val="28"/>
        </w:rPr>
        <w:t>теме выпускной квалификационной работы;</w:t>
      </w:r>
    </w:p>
    <w:p w:rsidR="00BA3250" w:rsidRPr="006E159E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организационно-экономические работы предприятия, организации; методы построения, обработки и анализа основных статистических показателей; определение места предприятия в конкурентной среде; составление бухгалтерского баланса; структуру налоговой системы и виды налогов, расчёты основных налогов и сборов; системы документации и документооборота;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 выяв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прикладны</w:t>
      </w:r>
      <w:r>
        <w:rPr>
          <w:color w:val="000000"/>
          <w:sz w:val="28"/>
          <w:szCs w:val="28"/>
        </w:rPr>
        <w:t>е</w:t>
      </w:r>
      <w:r w:rsidRPr="00CC5150">
        <w:rPr>
          <w:color w:val="000000"/>
          <w:sz w:val="28"/>
          <w:szCs w:val="28"/>
        </w:rPr>
        <w:t xml:space="preserve"> научны</w:t>
      </w:r>
      <w:r>
        <w:rPr>
          <w:color w:val="000000"/>
          <w:sz w:val="28"/>
          <w:szCs w:val="28"/>
        </w:rPr>
        <w:t>е</w:t>
      </w:r>
      <w:r w:rsidRPr="00CC5150">
        <w:rPr>
          <w:color w:val="000000"/>
          <w:sz w:val="28"/>
          <w:szCs w:val="28"/>
        </w:rPr>
        <w:t xml:space="preserve"> проблем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в </w:t>
      </w:r>
      <w:r w:rsidRPr="00CC5150">
        <w:rPr>
          <w:color w:val="000000"/>
          <w:sz w:val="28"/>
          <w:szCs w:val="28"/>
        </w:rPr>
        <w:t>деятельности организации – места прохождения практики</w:t>
      </w:r>
      <w:r>
        <w:rPr>
          <w:color w:val="000000"/>
          <w:sz w:val="28"/>
          <w:szCs w:val="28"/>
        </w:rPr>
        <w:t>,</w:t>
      </w:r>
      <w:r w:rsidRPr="00CC5150">
        <w:rPr>
          <w:color w:val="000000"/>
          <w:sz w:val="28"/>
          <w:szCs w:val="28"/>
        </w:rPr>
        <w:t xml:space="preserve"> обоснова</w:t>
      </w:r>
      <w:r>
        <w:rPr>
          <w:color w:val="000000"/>
          <w:sz w:val="28"/>
          <w:szCs w:val="28"/>
        </w:rPr>
        <w:t>ть</w:t>
      </w:r>
      <w:r w:rsidRPr="00CC5150">
        <w:rPr>
          <w:color w:val="000000"/>
          <w:sz w:val="28"/>
          <w:szCs w:val="28"/>
        </w:rPr>
        <w:t xml:space="preserve"> пут</w:t>
      </w:r>
      <w:r>
        <w:rPr>
          <w:color w:val="000000"/>
          <w:sz w:val="28"/>
          <w:szCs w:val="28"/>
        </w:rPr>
        <w:t>и</w:t>
      </w:r>
      <w:r w:rsidRPr="00CC5150">
        <w:rPr>
          <w:color w:val="000000"/>
          <w:sz w:val="28"/>
          <w:szCs w:val="28"/>
        </w:rPr>
        <w:t xml:space="preserve"> их решения;</w:t>
      </w:r>
    </w:p>
    <w:p w:rsidR="00BA32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установить предварительный перечень организационно-технических мероприятий, выполнить ориентировочную проверку возможности их технического осуществления или технико-экономическое обоснование предлагаемых решений;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провести необходимые наблюдения, эксперименты, исследования для разработки конкретных мероприятий по улучшению технологии, организации и экономики производства, управл</w:t>
      </w:r>
      <w:r>
        <w:rPr>
          <w:color w:val="000000"/>
          <w:sz w:val="28"/>
          <w:szCs w:val="28"/>
        </w:rPr>
        <w:t>ения предприятием в соответствии</w:t>
      </w:r>
      <w:r w:rsidRPr="006E159E">
        <w:rPr>
          <w:color w:val="000000"/>
          <w:sz w:val="28"/>
          <w:szCs w:val="28"/>
        </w:rPr>
        <w:t xml:space="preserve"> с индивидуальным планом и указаниями руководителя практики;</w:t>
      </w:r>
    </w:p>
    <w:p w:rsidR="00BA32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 внедр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разработ</w:t>
      </w:r>
      <w:r>
        <w:rPr>
          <w:color w:val="000000"/>
          <w:sz w:val="28"/>
          <w:szCs w:val="28"/>
        </w:rPr>
        <w:t>ки</w:t>
      </w:r>
      <w:r w:rsidRPr="00CC5150">
        <w:rPr>
          <w:color w:val="000000"/>
          <w:sz w:val="28"/>
          <w:szCs w:val="28"/>
        </w:rPr>
        <w:t xml:space="preserve"> в практику деятельности организаций;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подготовка отчета о прохождении </w:t>
      </w:r>
      <w:r w:rsidRPr="00C17F8D">
        <w:rPr>
          <w:sz w:val="28"/>
          <w:szCs w:val="28"/>
        </w:rPr>
        <w:t>производственной</w:t>
      </w:r>
      <w:r w:rsidRPr="00CC515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</w:t>
      </w:r>
      <w:r w:rsidRPr="00CC5150">
        <w:rPr>
          <w:color w:val="000000"/>
          <w:sz w:val="28"/>
          <w:szCs w:val="28"/>
        </w:rPr>
        <w:t>преддипломной</w:t>
      </w:r>
      <w:r>
        <w:rPr>
          <w:color w:val="000000"/>
          <w:sz w:val="28"/>
          <w:szCs w:val="28"/>
        </w:rPr>
        <w:t>)</w:t>
      </w:r>
      <w:r w:rsidRPr="00CC5150">
        <w:rPr>
          <w:color w:val="000000"/>
          <w:sz w:val="28"/>
          <w:szCs w:val="28"/>
        </w:rPr>
        <w:t xml:space="preserve"> практики, который должен стать основой для отдельных разделов 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BA3250" w:rsidRDefault="00BA3250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A24F0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D40112" w:rsidRPr="00D40112">
        <w:rPr>
          <w:bCs/>
          <w:sz w:val="28"/>
          <w:szCs w:val="28"/>
        </w:rPr>
        <w:t>производственной (</w:t>
      </w:r>
      <w:r w:rsidR="00BA3250">
        <w:rPr>
          <w:sz w:val="28"/>
          <w:szCs w:val="28"/>
        </w:rPr>
        <w:t>преддипломной</w:t>
      </w:r>
      <w:r w:rsidR="00D40112" w:rsidRPr="00D40112">
        <w:rPr>
          <w:bCs/>
          <w:sz w:val="28"/>
          <w:szCs w:val="28"/>
        </w:rPr>
        <w:t>) практики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BA3250" w:rsidRPr="001A08A8" w:rsidRDefault="00BA3250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1"/>
        <w:gridCol w:w="3791"/>
      </w:tblGrid>
      <w:tr w:rsidR="007017F5" w:rsidRPr="00305BA8" w:rsidTr="00D40112">
        <w:tc>
          <w:tcPr>
            <w:tcW w:w="156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lastRenderedPageBreak/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P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>знать: методологические основы построения, расчета и анализа современной системы показателей, характеризующих деятельность хозяйствующих субъектов;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уметь: </w:t>
            </w:r>
            <w:r>
              <w:rPr>
                <w:bCs/>
              </w:rPr>
              <w:t xml:space="preserve">оценивать на примере конкретных ситуаций эффективность </w:t>
            </w:r>
            <w:r w:rsidR="005D4CB7" w:rsidRPr="005D4CB7">
              <w:rPr>
                <w:bCs/>
              </w:rPr>
              <w:t>производства и продаж новых видов продукции,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изменения объема и ассортимента продукции, работ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услуг, капитальных вложений и вложений в производственные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запасы, управления затратами с помощью различного вида смет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 систем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бюджетирова</w:t>
            </w:r>
            <w:r w:rsidR="005D4CB7">
              <w:rPr>
                <w:bCs/>
              </w:rPr>
              <w:t>ния;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владеть: </w:t>
            </w:r>
            <w:r w:rsidR="005D4CB7">
              <w:rPr>
                <w:bCs/>
              </w:rPr>
              <w:t xml:space="preserve">навыками </w:t>
            </w:r>
            <w:r w:rsidR="005D4CB7" w:rsidRPr="005D4CB7">
              <w:rPr>
                <w:bCs/>
              </w:rPr>
              <w:t>решения экономических задач; методикой построения,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анализа и применения математических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моделей для оценки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состояния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прогноза развития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экономических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явлений и процессов</w:t>
            </w:r>
            <w:r w:rsidR="005D4CB7">
              <w:rPr>
                <w:bCs/>
              </w:rPr>
              <w:t>.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D4CB7">
              <w:rPr>
                <w:bCs/>
              </w:rPr>
              <w:t>знать: методы построения, расчета и анализа современной системы социально-экономических показателей, характеризующих деятельность хозяйствующих субъектов</w:t>
            </w:r>
            <w:r>
              <w:rPr>
                <w:bCs/>
              </w:rPr>
              <w:t>;</w:t>
            </w:r>
          </w:p>
          <w:p w:rsid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5D4CB7">
              <w:rPr>
                <w:bCs/>
              </w:rPr>
              <w:t>рассчитывать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на основе типовых методик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действующей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нормативно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правовой базы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социально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показатели;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обработки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экономических данных в соответствии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 поставленной задачей с помощью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инструментальных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средств, анализировать результаты расчетов и обосновывать полученные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выводы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выполнять необходимые для составления экономических разделов планов расчеты, обосновывать их и представлять результаты работы </w:t>
            </w:r>
            <w:r w:rsidRPr="00C05407">
              <w:rPr>
                <w:color w:val="000000"/>
                <w:sz w:val="28"/>
                <w:szCs w:val="28"/>
              </w:rPr>
              <w:lastRenderedPageBreak/>
              <w:t>в соответствии с принятыми в организации стандартами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знать: </w:t>
            </w:r>
            <w:r w:rsidRPr="005D4CB7">
              <w:rPr>
                <w:bCs/>
              </w:rPr>
              <w:t>методы построения экономических, финансовых и организационно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управленческих</w:t>
            </w:r>
            <w:r>
              <w:rPr>
                <w:bCs/>
              </w:rPr>
              <w:t xml:space="preserve"> планов;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>
              <w:t xml:space="preserve"> </w:t>
            </w:r>
            <w:r w:rsidRPr="005D4CB7">
              <w:rPr>
                <w:bCs/>
              </w:rPr>
              <w:t>анализировать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 xml:space="preserve">и интерпретировать экономическую </w:t>
            </w:r>
            <w:r w:rsidRPr="005D4CB7">
              <w:rPr>
                <w:bCs/>
              </w:rPr>
              <w:lastRenderedPageBreak/>
              <w:t>информацию, содержащуюся в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отчетности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предприятий</w:t>
            </w:r>
            <w:r>
              <w:rPr>
                <w:bCs/>
              </w:rPr>
              <w:t>;</w:t>
            </w:r>
          </w:p>
          <w:p w:rsidR="005D4CB7" w:rsidRPr="008556E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применения современного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инструментария для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решения экономических задач; методикой построения,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анализа и применения моделей для оценки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состояния и прогноза развития экономических явлений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процессов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ПК-4</w:t>
            </w:r>
          </w:p>
        </w:tc>
        <w:tc>
          <w:tcPr>
            <w:tcW w:w="4271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на </w:t>
            </w:r>
            <w:r>
              <w:rPr>
                <w:bCs/>
                <w:sz w:val="28"/>
                <w:szCs w:val="28"/>
              </w:rPr>
              <w:t>основе описания экономических процессов и яв</w:t>
            </w:r>
            <w:r w:rsidRPr="00573173">
              <w:rPr>
                <w:bCs/>
                <w:sz w:val="28"/>
                <w:szCs w:val="28"/>
              </w:rPr>
              <w:t>лений строить стандартные теор</w:t>
            </w:r>
            <w:r>
              <w:rPr>
                <w:bCs/>
                <w:sz w:val="28"/>
                <w:szCs w:val="28"/>
              </w:rPr>
              <w:t>етические и эконометрические мо</w:t>
            </w:r>
            <w:r w:rsidRPr="00573173">
              <w:rPr>
                <w:bCs/>
                <w:sz w:val="28"/>
                <w:szCs w:val="28"/>
              </w:rPr>
              <w:t>дели, анализировать и содержательно интерпретировать полученные результаты</w:t>
            </w:r>
          </w:p>
        </w:tc>
        <w:tc>
          <w:tcPr>
            <w:tcW w:w="3791" w:type="dxa"/>
            <w:shd w:val="clear" w:color="auto" w:fill="auto"/>
          </w:tcPr>
          <w:p w:rsidR="00BA3250" w:rsidRPr="0001067E" w:rsidRDefault="00BA3250" w:rsidP="008C2A15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t xml:space="preserve"> </w:t>
            </w:r>
            <w:r w:rsidRPr="00094FC2">
              <w:rPr>
                <w:lang w:eastAsia="ru-RU"/>
              </w:rPr>
              <w:t xml:space="preserve">методы </w:t>
            </w:r>
            <w:r>
              <w:rPr>
                <w:lang w:eastAsia="ru-RU"/>
              </w:rPr>
              <w:t xml:space="preserve">моделирования </w:t>
            </w:r>
            <w:r w:rsidRPr="00094FC2">
              <w:rPr>
                <w:lang w:eastAsia="ru-RU"/>
              </w:rPr>
              <w:t>экономики и инструменты анализа</w:t>
            </w:r>
            <w:r>
              <w:rPr>
                <w:lang w:eastAsia="ru-RU"/>
              </w:rPr>
              <w:t>;</w:t>
            </w:r>
          </w:p>
          <w:p w:rsidR="00BA3250" w:rsidRPr="0001067E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>
              <w:rPr>
                <w:lang w:eastAsia="ru-RU"/>
              </w:rPr>
              <w:t>на основе описания экономических процессов и явлений строить эконометрические модели, анализировать и содержательно интерпретировать полученные результаты;</w:t>
            </w:r>
          </w:p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построения стандартных теоретических и эконометрических моделей исследуемых процессов, явлений и объектов, относящихся к области профессиональной деятельности, анализ и интерпретация полученных результатов.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ПК-5</w:t>
            </w:r>
          </w:p>
        </w:tc>
        <w:tc>
          <w:tcPr>
            <w:tcW w:w="4271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анализировать и и</w:t>
            </w:r>
            <w:r>
              <w:rPr>
                <w:bCs/>
                <w:sz w:val="28"/>
                <w:szCs w:val="28"/>
              </w:rPr>
              <w:t>нтерпретировать финансовую, бух</w:t>
            </w:r>
            <w:r w:rsidRPr="00573173">
              <w:rPr>
                <w:bCs/>
                <w:sz w:val="28"/>
                <w:szCs w:val="28"/>
              </w:rPr>
              <w:t>галтерскую и иную информацию,</w:t>
            </w:r>
            <w:r>
              <w:rPr>
                <w:bCs/>
                <w:sz w:val="28"/>
                <w:szCs w:val="28"/>
              </w:rPr>
              <w:t xml:space="preserve"> содержащуюся в отчетности пред</w:t>
            </w:r>
            <w:r w:rsidRPr="00573173">
              <w:rPr>
                <w:bCs/>
                <w:sz w:val="28"/>
                <w:szCs w:val="28"/>
              </w:rPr>
              <w:t>приятий различных форм собственности, организаций, ведомств и т.д. и использовать полученные с</w:t>
            </w:r>
            <w:r>
              <w:rPr>
                <w:bCs/>
                <w:sz w:val="28"/>
                <w:szCs w:val="28"/>
              </w:rPr>
              <w:t>ведения для принятия управленче</w:t>
            </w:r>
            <w:r w:rsidRPr="00573173">
              <w:rPr>
                <w:bCs/>
                <w:sz w:val="28"/>
                <w:szCs w:val="28"/>
              </w:rPr>
              <w:t>ских решений</w:t>
            </w:r>
          </w:p>
        </w:tc>
        <w:tc>
          <w:tcPr>
            <w:tcW w:w="3791" w:type="dxa"/>
            <w:shd w:val="clear" w:color="auto" w:fill="auto"/>
          </w:tcPr>
          <w:p w:rsidR="00BA3250" w:rsidRPr="0001067E" w:rsidRDefault="00BA3250" w:rsidP="008C2A15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содержание и принципы построения отчетности предприятий различных форм собственности;</w:t>
            </w:r>
          </w:p>
          <w:p w:rsidR="00BA3250" w:rsidRPr="0001067E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6827F5">
              <w:rPr>
                <w:bCs/>
                <w:lang w:eastAsia="ru-RU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</w:t>
            </w:r>
            <w:r>
              <w:rPr>
                <w:lang w:eastAsia="ru-RU"/>
              </w:rPr>
              <w:t>;</w:t>
            </w:r>
          </w:p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анализа и интерпретации отчетности </w:t>
            </w:r>
            <w:r w:rsidRPr="006827F5">
              <w:rPr>
                <w:lang w:eastAsia="ru-RU"/>
              </w:rPr>
              <w:t>предприятий различных форм собственности</w:t>
            </w:r>
            <w:r>
              <w:rPr>
                <w:lang w:eastAsia="ru-RU"/>
              </w:rPr>
              <w:t>, принятия управленческих решений.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4271" w:type="dxa"/>
            <w:shd w:val="clear" w:color="auto" w:fill="auto"/>
          </w:tcPr>
          <w:p w:rsidR="00BA3250" w:rsidRPr="00D113BE" w:rsidRDefault="00BA3250" w:rsidP="008C2A15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анализировать и интерпретиро</w:t>
            </w:r>
            <w:r>
              <w:rPr>
                <w:color w:val="000000"/>
                <w:sz w:val="28"/>
                <w:szCs w:val="28"/>
              </w:rPr>
              <w:t xml:space="preserve">вать данные </w:t>
            </w:r>
            <w:r w:rsidRPr="00D113BE">
              <w:rPr>
                <w:color w:val="000000"/>
                <w:sz w:val="28"/>
                <w:szCs w:val="28"/>
              </w:rPr>
              <w:t>отечественн</w:t>
            </w:r>
            <w:r>
              <w:rPr>
                <w:color w:val="000000"/>
                <w:sz w:val="28"/>
                <w:szCs w:val="28"/>
              </w:rPr>
              <w:t>ой и зарубежной статистики о социально-экономических</w:t>
            </w:r>
            <w:r w:rsidRPr="00D113BE">
              <w:rPr>
                <w:color w:val="000000"/>
                <w:sz w:val="28"/>
                <w:szCs w:val="28"/>
              </w:rPr>
              <w:t xml:space="preserve"> процессах и явлениях, выявлять тенденции </w:t>
            </w:r>
            <w:r w:rsidRPr="00D113BE">
              <w:rPr>
                <w:color w:val="000000"/>
                <w:sz w:val="28"/>
                <w:szCs w:val="28"/>
              </w:rPr>
              <w:lastRenderedPageBreak/>
              <w:t>изменения социально-экономических показателей</w:t>
            </w:r>
          </w:p>
        </w:tc>
        <w:tc>
          <w:tcPr>
            <w:tcW w:w="3791" w:type="dxa"/>
            <w:shd w:val="clear" w:color="auto" w:fill="auto"/>
          </w:tcPr>
          <w:p w:rsidR="00BA3250" w:rsidRPr="008556E2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556E2">
              <w:rPr>
                <w:lang w:eastAsia="ru-RU"/>
              </w:rPr>
              <w:lastRenderedPageBreak/>
              <w:t>знать: основные отечественные и зарубежные источники информации, характеризующие социально-экономическое развитие;</w:t>
            </w:r>
          </w:p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556E2">
              <w:rPr>
                <w:bCs/>
              </w:rPr>
              <w:t>уметь:</w:t>
            </w:r>
            <w:r>
              <w:rPr>
                <w:bCs/>
              </w:rPr>
              <w:t xml:space="preserve"> на основе анализа данных </w:t>
            </w:r>
            <w:r w:rsidRPr="008556E2">
              <w:rPr>
                <w:bCs/>
              </w:rPr>
              <w:t xml:space="preserve">отечественной и зарубежной </w:t>
            </w:r>
            <w:r w:rsidRPr="008556E2">
              <w:rPr>
                <w:bCs/>
              </w:rPr>
              <w:lastRenderedPageBreak/>
              <w:t>статистики</w:t>
            </w:r>
            <w:r>
              <w:rPr>
                <w:bCs/>
              </w:rPr>
              <w:t xml:space="preserve"> анализировать экономические процессы и явления;</w:t>
            </w:r>
          </w:p>
          <w:p w:rsidR="00BA3250" w:rsidRPr="008556E2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анализа и интерпретации данных при изучении экономических проблем и прогнозировании тенденций социально-экономического развития.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ПК-7</w:t>
            </w:r>
          </w:p>
        </w:tc>
        <w:tc>
          <w:tcPr>
            <w:tcW w:w="4271" w:type="dxa"/>
            <w:shd w:val="clear" w:color="auto" w:fill="auto"/>
          </w:tcPr>
          <w:p w:rsidR="00BA3250" w:rsidRPr="00D113BE" w:rsidRDefault="00BA3250" w:rsidP="008C2A15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>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3791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>знать: источники получения информации, схемы подготовки аналитических отчетов</w:t>
            </w:r>
            <w:r>
              <w:rPr>
                <w:bCs/>
              </w:rPr>
              <w:t>;</w:t>
            </w:r>
          </w:p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представлять результаты аналитической и исследовательской работы в виде отчета; </w:t>
            </w:r>
          </w:p>
          <w:p w:rsidR="00BA3250" w:rsidRPr="00DE5A7B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современными методами сбора, обработки и анализа экономических данных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4271" w:type="dxa"/>
            <w:shd w:val="clear" w:color="auto" w:fill="auto"/>
          </w:tcPr>
          <w:p w:rsidR="00BA3250" w:rsidRPr="00D113BE" w:rsidRDefault="00BA3250" w:rsidP="008C2A15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791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 xml:space="preserve">знать: </w:t>
            </w:r>
            <w:r>
              <w:rPr>
                <w:bCs/>
              </w:rPr>
              <w:t>современные технические средства и информационные технологии для решения задач экономического анализа;</w:t>
            </w:r>
          </w:p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DE5A7B">
              <w:rPr>
                <w:bCs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</w:rPr>
              <w:t>;</w:t>
            </w:r>
          </w:p>
          <w:p w:rsidR="00BA3250" w:rsidRPr="00DE5A7B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инструментарием обработки экономической информации в компьютерной среде.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="00A3380E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бакалавриата</w:t>
      </w:r>
    </w:p>
    <w:p w:rsidR="00A3380E" w:rsidRPr="00C17F8D" w:rsidRDefault="00A171A5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П</w:t>
      </w:r>
      <w:r w:rsidR="00BA3250">
        <w:rPr>
          <w:sz w:val="28"/>
          <w:szCs w:val="28"/>
        </w:rPr>
        <w:t>преддипломная</w:t>
      </w:r>
      <w:proofErr w:type="spellEnd"/>
      <w:r w:rsidR="00266CB3" w:rsidRPr="00266CB3">
        <w:rPr>
          <w:sz w:val="28"/>
          <w:szCs w:val="28"/>
        </w:rPr>
        <w:t xml:space="preserve"> практика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>ФГОС ВО по направлению подготовки 38.03.01 «Экономика» (степень бакалавр), профиль «Экономика предприятий и организаций».</w:t>
      </w:r>
    </w:p>
    <w:p w:rsidR="00FE4FCB" w:rsidRDefault="00266CB3" w:rsidP="00266CB3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 w:rsidR="00D810AB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>) практика студентов, обучающихся по направлению 38.03.01</w:t>
      </w:r>
      <w:r w:rsidR="00D37471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«Экономика» (степень бакалавр), профиль «Экономика предприятий и организаций» является самостоятельным учебным циклом. Студент для прохождения, должен знать дисциплины, изучаемые в пределах программы предшествующих курсов:</w:t>
      </w:r>
      <w:r>
        <w:rPr>
          <w:sz w:val="28"/>
          <w:szCs w:val="28"/>
        </w:rPr>
        <w:t xml:space="preserve"> </w:t>
      </w:r>
      <w:r w:rsidR="00CD0ACA">
        <w:rPr>
          <w:sz w:val="28"/>
          <w:szCs w:val="28"/>
        </w:rPr>
        <w:t xml:space="preserve">«Микроэкономика», </w:t>
      </w:r>
      <w:r w:rsidR="007C31E1">
        <w:rPr>
          <w:sz w:val="28"/>
          <w:szCs w:val="28"/>
        </w:rPr>
        <w:t>«</w:t>
      </w:r>
      <w:r w:rsidR="007C31E1" w:rsidRPr="007C31E1">
        <w:rPr>
          <w:sz w:val="28"/>
          <w:szCs w:val="28"/>
        </w:rPr>
        <w:t>Экономика предприятия</w:t>
      </w:r>
      <w:r w:rsidR="007C31E1">
        <w:rPr>
          <w:sz w:val="28"/>
          <w:szCs w:val="28"/>
        </w:rPr>
        <w:t>»,</w:t>
      </w:r>
      <w:r w:rsidR="007C31E1" w:rsidRPr="007C31E1">
        <w:rPr>
          <w:sz w:val="28"/>
          <w:szCs w:val="28"/>
        </w:rPr>
        <w:t xml:space="preserve"> </w:t>
      </w:r>
      <w:r w:rsidR="00FE4FCB">
        <w:rPr>
          <w:bCs/>
          <w:sz w:val="28"/>
          <w:szCs w:val="28"/>
        </w:rPr>
        <w:t>«</w:t>
      </w:r>
      <w:r w:rsidR="00F53245" w:rsidRPr="006A5525">
        <w:rPr>
          <w:bCs/>
          <w:sz w:val="28"/>
          <w:szCs w:val="28"/>
        </w:rPr>
        <w:t>Оценка и управление стоимостью предприятия</w:t>
      </w:r>
      <w:r w:rsidR="00FE4FCB">
        <w:rPr>
          <w:bCs/>
          <w:sz w:val="28"/>
          <w:szCs w:val="28"/>
        </w:rPr>
        <w:t xml:space="preserve">», </w:t>
      </w:r>
      <w:r w:rsidR="007C31E1">
        <w:rPr>
          <w:bCs/>
          <w:sz w:val="28"/>
          <w:szCs w:val="28"/>
        </w:rPr>
        <w:t>«</w:t>
      </w:r>
      <w:r w:rsidR="007C31E1" w:rsidRPr="007C31E1">
        <w:rPr>
          <w:bCs/>
          <w:sz w:val="28"/>
          <w:szCs w:val="28"/>
        </w:rPr>
        <w:t>Планирование на предприяти</w:t>
      </w:r>
      <w:r w:rsidR="007D764A">
        <w:rPr>
          <w:bCs/>
          <w:sz w:val="28"/>
          <w:szCs w:val="28"/>
        </w:rPr>
        <w:t>ях</w:t>
      </w:r>
      <w:r w:rsidR="007C31E1">
        <w:rPr>
          <w:bCs/>
          <w:sz w:val="28"/>
          <w:szCs w:val="28"/>
        </w:rPr>
        <w:t>»,</w:t>
      </w:r>
      <w:r w:rsidR="007C31E1" w:rsidRPr="007C31E1">
        <w:rPr>
          <w:bCs/>
          <w:sz w:val="28"/>
          <w:szCs w:val="28"/>
        </w:rPr>
        <w:t xml:space="preserve"> </w:t>
      </w:r>
      <w:r w:rsidR="00D37471">
        <w:rPr>
          <w:bCs/>
          <w:sz w:val="28"/>
          <w:szCs w:val="28"/>
        </w:rPr>
        <w:t xml:space="preserve">«Производственная практика (расчетно-экономическая)», </w:t>
      </w:r>
      <w:r w:rsidR="004A25D9">
        <w:rPr>
          <w:bCs/>
          <w:sz w:val="28"/>
          <w:szCs w:val="28"/>
        </w:rPr>
        <w:t>«</w:t>
      </w:r>
      <w:r w:rsidR="004A25D9" w:rsidRPr="004A25D9">
        <w:rPr>
          <w:bCs/>
          <w:sz w:val="28"/>
          <w:szCs w:val="28"/>
        </w:rPr>
        <w:t>Технологическая практика</w:t>
      </w:r>
      <w:r w:rsidR="004A25D9">
        <w:rPr>
          <w:bCs/>
          <w:sz w:val="28"/>
          <w:szCs w:val="28"/>
        </w:rPr>
        <w:t>»</w:t>
      </w:r>
      <w:r w:rsidR="00FE4FCB">
        <w:rPr>
          <w:bCs/>
          <w:sz w:val="28"/>
          <w:szCs w:val="28"/>
        </w:rPr>
        <w:t>.</w:t>
      </w:r>
    </w:p>
    <w:p w:rsid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Практический опыт, полученный при прохождении производственной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 xml:space="preserve">) практики, способствует более глубокому освоению </w:t>
      </w:r>
      <w:r w:rsidRPr="00266CB3">
        <w:rPr>
          <w:sz w:val="28"/>
          <w:szCs w:val="28"/>
        </w:rPr>
        <w:lastRenderedPageBreak/>
        <w:t>дисциплин профессионального цикла и подготовке практико-ориентированной выпускной квалификационной работы.</w:t>
      </w:r>
    </w:p>
    <w:p w:rsidR="00A3380E" w:rsidRDefault="00A3380E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 xml:space="preserve"> </w:t>
      </w:r>
    </w:p>
    <w:p w:rsidR="00266CB3" w:rsidRPr="009C33A8" w:rsidRDefault="00266CB3" w:rsidP="00266C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</w:t>
      </w:r>
      <w:r w:rsidR="00A171A5">
        <w:rPr>
          <w:sz w:val="28"/>
          <w:szCs w:val="28"/>
        </w:rPr>
        <w:t xml:space="preserve">проведения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– </w:t>
      </w:r>
      <w:r w:rsidR="00567374">
        <w:rPr>
          <w:sz w:val="28"/>
          <w:szCs w:val="28"/>
        </w:rPr>
        <w:t>стационарная и выездная</w:t>
      </w:r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</w:t>
      </w:r>
      <w:r w:rsidR="00A171A5">
        <w:rPr>
          <w:sz w:val="28"/>
          <w:szCs w:val="28"/>
        </w:rPr>
        <w:t>и</w:t>
      </w:r>
      <w:r w:rsidRPr="009E6D7B">
        <w:rPr>
          <w:sz w:val="28"/>
          <w:szCs w:val="28"/>
        </w:rPr>
        <w:t>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остальные виды практик проходить в одном и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567374">
        <w:rPr>
          <w:color w:val="000000"/>
          <w:sz w:val="28"/>
          <w:szCs w:val="28"/>
          <w:shd w:val="clear" w:color="auto" w:fill="FFFFFF"/>
        </w:rPr>
        <w:t xml:space="preserve"> </w:t>
      </w:r>
      <w:r w:rsidR="00567374" w:rsidRPr="0014110F">
        <w:rPr>
          <w:color w:val="000000"/>
          <w:sz w:val="28"/>
          <w:szCs w:val="28"/>
          <w:shd w:val="clear" w:color="auto" w:fill="FFFFFF"/>
        </w:rPr>
        <w:t>Выездная практика организуется</w:t>
      </w:r>
      <w:r w:rsidR="00A171A5">
        <w:rPr>
          <w:color w:val="000000"/>
          <w:sz w:val="28"/>
          <w:szCs w:val="28"/>
          <w:shd w:val="clear" w:color="auto" w:fill="FFFFFF"/>
        </w:rPr>
        <w:t xml:space="preserve"> только при наличии </w:t>
      </w:r>
      <w:r w:rsidR="00567374" w:rsidRPr="0014110F">
        <w:rPr>
          <w:color w:val="000000"/>
          <w:sz w:val="28"/>
          <w:szCs w:val="28"/>
          <w:shd w:val="clear" w:color="auto" w:fill="FFFFFF"/>
        </w:rPr>
        <w:t>заявлени</w:t>
      </w:r>
      <w:r w:rsidR="00A171A5">
        <w:rPr>
          <w:color w:val="000000"/>
          <w:sz w:val="28"/>
          <w:szCs w:val="28"/>
          <w:shd w:val="clear" w:color="auto" w:fill="FFFFFF"/>
        </w:rPr>
        <w:t>я</w:t>
      </w:r>
      <w:r w:rsidR="00567374" w:rsidRPr="0014110F">
        <w:rPr>
          <w:color w:val="000000"/>
          <w:sz w:val="28"/>
          <w:szCs w:val="28"/>
          <w:shd w:val="clear" w:color="auto" w:fill="FFFFFF"/>
        </w:rPr>
        <w:t xml:space="preserve"> </w:t>
      </w:r>
      <w:r w:rsidR="00A171A5">
        <w:rPr>
          <w:color w:val="000000"/>
          <w:sz w:val="28"/>
          <w:szCs w:val="28"/>
          <w:shd w:val="clear" w:color="auto" w:fill="FFFFFF"/>
        </w:rPr>
        <w:t>обучающегося</w:t>
      </w:r>
      <w:r w:rsidR="00567374" w:rsidRPr="0014110F">
        <w:rPr>
          <w:color w:val="000000"/>
          <w:sz w:val="28"/>
          <w:szCs w:val="28"/>
          <w:shd w:val="clear" w:color="auto" w:fill="FFFFFF"/>
        </w:rPr>
        <w:t>.</w:t>
      </w:r>
    </w:p>
    <w:p w:rsidR="00266CB3" w:rsidRPr="009C33A8" w:rsidRDefault="00266CB3" w:rsidP="00266CB3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преддипломная</w:t>
      </w:r>
      <w:r w:rsidRPr="006E159E">
        <w:rPr>
          <w:bCs/>
          <w:sz w:val="28"/>
          <w:szCs w:val="28"/>
        </w:rPr>
        <w:t xml:space="preserve">) </w:t>
      </w:r>
      <w:r w:rsidRPr="009C33A8">
        <w:rPr>
          <w:sz w:val="28"/>
          <w:szCs w:val="28"/>
        </w:rPr>
        <w:t>практика осуществляется:</w:t>
      </w:r>
    </w:p>
    <w:p w:rsidR="00266CB3" w:rsidRPr="002C1772" w:rsidRDefault="00266CB3" w:rsidP="00266CB3">
      <w:pPr>
        <w:pStyle w:val="a3"/>
        <w:numPr>
          <w:ilvl w:val="0"/>
          <w:numId w:val="17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2C1772">
        <w:rPr>
          <w:color w:val="000000"/>
          <w:sz w:val="28"/>
          <w:szCs w:val="28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>) практика осуществляется на базе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 качестве объектов производственной 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 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</w:t>
      </w:r>
      <w:r w:rsidR="004A25D9">
        <w:rPr>
          <w:sz w:val="28"/>
          <w:szCs w:val="28"/>
        </w:rPr>
        <w:t>ние работ, оказание услуг, в т.</w:t>
      </w:r>
      <w:r w:rsidRPr="00266CB3">
        <w:rPr>
          <w:sz w:val="28"/>
          <w:szCs w:val="28"/>
        </w:rPr>
        <w:t xml:space="preserve">ч. финансовых). 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 xml:space="preserve">) практика проводится в </w:t>
      </w:r>
      <w:r w:rsidR="004A25D9">
        <w:rPr>
          <w:sz w:val="28"/>
          <w:szCs w:val="28"/>
        </w:rPr>
        <w:t>10</w:t>
      </w:r>
      <w:r w:rsidRPr="00266CB3">
        <w:rPr>
          <w:sz w:val="28"/>
          <w:szCs w:val="28"/>
        </w:rPr>
        <w:t xml:space="preserve"> семестре и составляет 2 недели.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Выбор мест прохождения производственной 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 практики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производственной 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 xml:space="preserve">практики кафедра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</w:t>
      </w:r>
      <w:r w:rsidRPr="00266CB3">
        <w:rPr>
          <w:sz w:val="28"/>
          <w:szCs w:val="28"/>
        </w:rPr>
        <w:lastRenderedPageBreak/>
        <w:t>прохождения производственной</w:t>
      </w:r>
      <w:r w:rsidR="00567374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 практики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66CB3" w:rsidRPr="00B53738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="007017F5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</w:t>
      </w:r>
      <w:r w:rsidR="00266CB3" w:rsidRPr="00266CB3">
        <w:rPr>
          <w:sz w:val="28"/>
          <w:szCs w:val="28"/>
        </w:rPr>
        <w:t>производственной</w:t>
      </w:r>
      <w:r w:rsidR="00266CB3">
        <w:rPr>
          <w:sz w:val="28"/>
          <w:szCs w:val="28"/>
        </w:rPr>
        <w:t xml:space="preserve"> </w:t>
      </w:r>
      <w:r w:rsidR="00266CB3"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преддипломной</w:t>
      </w:r>
      <w:r w:rsidR="00266CB3" w:rsidRPr="00266CB3">
        <w:rPr>
          <w:sz w:val="28"/>
          <w:szCs w:val="28"/>
        </w:rPr>
        <w:t xml:space="preserve">) </w:t>
      </w:r>
      <w:r w:rsidR="00D53214">
        <w:rPr>
          <w:sz w:val="28"/>
          <w:szCs w:val="28"/>
        </w:rPr>
        <w:t xml:space="preserve">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1C59D0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 xml:space="preserve">) практики </w:t>
      </w:r>
    </w:p>
    <w:p w:rsidR="007017F5" w:rsidRPr="001C59D0" w:rsidRDefault="003042B7" w:rsidP="001C59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266CB3" w:rsidRPr="00266CB3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266CB3" w:rsidRPr="00266CB3">
        <w:rPr>
          <w:bCs/>
          <w:sz w:val="28"/>
          <w:szCs w:val="28"/>
        </w:rPr>
        <w:t>) практики</w:t>
      </w:r>
      <w:r w:rsidR="00D53214" w:rsidRPr="00266CB3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804544" w:rsidRDefault="00804544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1729"/>
        <w:gridCol w:w="1276"/>
        <w:gridCol w:w="1984"/>
        <w:gridCol w:w="1275"/>
        <w:gridCol w:w="996"/>
        <w:gridCol w:w="1700"/>
      </w:tblGrid>
      <w:tr w:rsidR="004A25D9" w:rsidRPr="002C1772" w:rsidTr="008C2A15">
        <w:trPr>
          <w:trHeight w:val="1251"/>
        </w:trPr>
        <w:tc>
          <w:tcPr>
            <w:tcW w:w="646" w:type="dxa"/>
            <w:vMerge w:val="restart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№ п/п</w:t>
            </w:r>
          </w:p>
        </w:tc>
        <w:tc>
          <w:tcPr>
            <w:tcW w:w="1730" w:type="dxa"/>
            <w:vMerge w:val="restart"/>
            <w:vAlign w:val="center"/>
          </w:tcPr>
          <w:p w:rsidR="004A25D9" w:rsidRPr="006B6812" w:rsidRDefault="004A25D9" w:rsidP="008C2A15">
            <w:pPr>
              <w:jc w:val="center"/>
              <w:rPr>
                <w:bCs/>
              </w:rPr>
            </w:pPr>
            <w:r w:rsidRPr="006B6812">
              <w:t>Разделы (этапы) практики</w:t>
            </w:r>
          </w:p>
        </w:tc>
        <w:tc>
          <w:tcPr>
            <w:tcW w:w="5529" w:type="dxa"/>
            <w:gridSpan w:val="4"/>
            <w:vAlign w:val="center"/>
          </w:tcPr>
          <w:p w:rsidR="004A25D9" w:rsidRPr="006B6812" w:rsidRDefault="004A25D9" w:rsidP="008C2A15">
            <w:pPr>
              <w:jc w:val="center"/>
              <w:rPr>
                <w:bCs/>
              </w:rPr>
            </w:pPr>
            <w:r w:rsidRPr="006B6812"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701" w:type="dxa"/>
            <w:vMerge w:val="restart"/>
            <w:vAlign w:val="center"/>
          </w:tcPr>
          <w:p w:rsidR="004A25D9" w:rsidRPr="006B6812" w:rsidRDefault="004A25D9" w:rsidP="008C2A15">
            <w:pPr>
              <w:jc w:val="center"/>
              <w:rPr>
                <w:bCs/>
              </w:rPr>
            </w:pPr>
            <w:r w:rsidRPr="006B6812">
              <w:t>Формы текущего контроля</w:t>
            </w:r>
          </w:p>
        </w:tc>
      </w:tr>
      <w:tr w:rsidR="004A25D9" w:rsidRPr="002C1772" w:rsidTr="008C2A15">
        <w:trPr>
          <w:trHeight w:val="1251"/>
        </w:trPr>
        <w:tc>
          <w:tcPr>
            <w:tcW w:w="646" w:type="dxa"/>
            <w:vMerge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</w:p>
        </w:tc>
        <w:tc>
          <w:tcPr>
            <w:tcW w:w="1730" w:type="dxa"/>
            <w:vMerge/>
            <w:vAlign w:val="center"/>
          </w:tcPr>
          <w:p w:rsidR="004A25D9" w:rsidRPr="002C1772" w:rsidRDefault="004A25D9" w:rsidP="008C2A15">
            <w:pPr>
              <w:jc w:val="center"/>
              <w:rPr>
                <w:b/>
              </w:rPr>
            </w:pPr>
          </w:p>
        </w:tc>
        <w:tc>
          <w:tcPr>
            <w:tcW w:w="1276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База практики</w:t>
            </w:r>
          </w:p>
        </w:tc>
        <w:tc>
          <w:tcPr>
            <w:tcW w:w="1985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5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Самостоятельная работа</w:t>
            </w:r>
          </w:p>
        </w:tc>
        <w:tc>
          <w:tcPr>
            <w:tcW w:w="993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Общая трудоемкость в часах</w:t>
            </w:r>
          </w:p>
        </w:tc>
        <w:tc>
          <w:tcPr>
            <w:tcW w:w="1701" w:type="dxa"/>
            <w:vMerge/>
            <w:vAlign w:val="center"/>
          </w:tcPr>
          <w:p w:rsidR="004A25D9" w:rsidRPr="002C1772" w:rsidRDefault="004A25D9" w:rsidP="008C2A15">
            <w:pPr>
              <w:jc w:val="center"/>
              <w:rPr>
                <w:b/>
              </w:rPr>
            </w:pPr>
          </w:p>
        </w:tc>
      </w:tr>
      <w:tr w:rsidR="004A25D9" w:rsidRPr="002C1772" w:rsidTr="008C2A15">
        <w:trPr>
          <w:trHeight w:val="557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1.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Подготовительный этап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16</w:t>
            </w:r>
          </w:p>
        </w:tc>
        <w:tc>
          <w:tcPr>
            <w:tcW w:w="1701" w:type="dxa"/>
          </w:tcPr>
          <w:p w:rsidR="004A25D9" w:rsidRPr="002C1772" w:rsidRDefault="004A25D9" w:rsidP="008C2A15">
            <w:r w:rsidRPr="00920CF0">
              <w:t>Запись в журнале по технике безопасности.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4A25D9" w:rsidRPr="002C1772" w:rsidTr="008C2A15">
        <w:trPr>
          <w:trHeight w:val="1343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2.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Основной этап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12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4A25D9" w:rsidRPr="002C1772" w:rsidTr="008C2A15">
        <w:trPr>
          <w:trHeight w:val="1251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3.</w:t>
            </w:r>
          </w:p>
          <w:p w:rsidR="004A25D9" w:rsidRPr="00D304CE" w:rsidRDefault="004A25D9" w:rsidP="008C2A15">
            <w:pPr>
              <w:jc w:val="both"/>
              <w:rPr>
                <w:bCs/>
              </w:rPr>
            </w:pP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Экспериментальный этап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28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>Консультирование со специалистами</w:t>
            </w:r>
          </w:p>
        </w:tc>
      </w:tr>
      <w:tr w:rsidR="004A25D9" w:rsidRPr="002C1772" w:rsidTr="008C2A15">
        <w:trPr>
          <w:trHeight w:val="1251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4.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Обработка и анализ полученной информации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3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27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>Обсуждение с научным руководителем</w:t>
            </w:r>
          </w:p>
        </w:tc>
      </w:tr>
      <w:tr w:rsidR="004A25D9" w:rsidRPr="002C1772" w:rsidTr="008C2A15">
        <w:trPr>
          <w:trHeight w:val="556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5.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 xml:space="preserve">Подготовка отчета по </w:t>
            </w:r>
            <w:r w:rsidRPr="002C1772">
              <w:lastRenderedPageBreak/>
              <w:t>практике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lastRenderedPageBreak/>
              <w:t>10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3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17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>Защита отчета</w:t>
            </w:r>
          </w:p>
        </w:tc>
      </w:tr>
      <w:tr w:rsidR="004A25D9" w:rsidRPr="002C1772" w:rsidTr="008C2A15">
        <w:tc>
          <w:tcPr>
            <w:tcW w:w="2376" w:type="dxa"/>
            <w:gridSpan w:val="2"/>
          </w:tcPr>
          <w:p w:rsidR="004A25D9" w:rsidRPr="002C1772" w:rsidRDefault="004A25D9" w:rsidP="004A25D9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2C1772">
              <w:lastRenderedPageBreak/>
              <w:t>Итого:</w:t>
            </w:r>
          </w:p>
        </w:tc>
        <w:tc>
          <w:tcPr>
            <w:tcW w:w="1276" w:type="dxa"/>
          </w:tcPr>
          <w:p w:rsidR="004A25D9" w:rsidRPr="002C1772" w:rsidRDefault="004A25D9" w:rsidP="008C2A15">
            <w:pPr>
              <w:jc w:val="center"/>
            </w:pPr>
            <w:r w:rsidRPr="002C1772">
              <w:t>72</w:t>
            </w:r>
          </w:p>
        </w:tc>
        <w:tc>
          <w:tcPr>
            <w:tcW w:w="1985" w:type="dxa"/>
          </w:tcPr>
          <w:p w:rsidR="004A25D9" w:rsidRPr="002C1772" w:rsidRDefault="004A25D9" w:rsidP="008C2A15">
            <w:pPr>
              <w:jc w:val="center"/>
            </w:pPr>
            <w:r w:rsidRPr="002C1772">
              <w:t>16</w:t>
            </w:r>
          </w:p>
        </w:tc>
        <w:tc>
          <w:tcPr>
            <w:tcW w:w="1275" w:type="dxa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996" w:type="dxa"/>
          </w:tcPr>
          <w:p w:rsidR="004A25D9" w:rsidRPr="002C1772" w:rsidRDefault="004A25D9" w:rsidP="008C2A15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698" w:type="dxa"/>
          </w:tcPr>
          <w:p w:rsidR="004A25D9" w:rsidRPr="002C1772" w:rsidRDefault="004A25D9" w:rsidP="008C2A15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</w:p>
        </w:tc>
      </w:tr>
    </w:tbl>
    <w:p w:rsidR="004A25D9" w:rsidRDefault="004A25D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Pr="001C59D0" w:rsidRDefault="00A1159D" w:rsidP="001C59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4A25D9" w:rsidRPr="00247740" w:rsidRDefault="004A25D9" w:rsidP="004A25D9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247740">
        <w:rPr>
          <w:sz w:val="28"/>
          <w:szCs w:val="28"/>
        </w:rPr>
        <w:t>Подготовительный этап. Из</w:t>
      </w:r>
      <w:r w:rsidRPr="00247740">
        <w:rPr>
          <w:spacing w:val="2"/>
          <w:sz w:val="28"/>
          <w:szCs w:val="28"/>
        </w:rPr>
        <w:t>у</w:t>
      </w:r>
      <w:r w:rsidRPr="00247740">
        <w:rPr>
          <w:spacing w:val="-1"/>
          <w:sz w:val="28"/>
          <w:szCs w:val="28"/>
        </w:rPr>
        <w:t>ч</w:t>
      </w:r>
      <w:r w:rsidRPr="00247740">
        <w:rPr>
          <w:sz w:val="28"/>
          <w:szCs w:val="28"/>
        </w:rPr>
        <w:t>ение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на</w:t>
      </w:r>
      <w:r w:rsidRPr="00247740">
        <w:rPr>
          <w:spacing w:val="1"/>
          <w:sz w:val="28"/>
          <w:szCs w:val="28"/>
        </w:rPr>
        <w:t>уч</w:t>
      </w:r>
      <w:r w:rsidRPr="00247740">
        <w:rPr>
          <w:sz w:val="28"/>
          <w:szCs w:val="28"/>
        </w:rPr>
        <w:t>ной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ин</w:t>
      </w:r>
      <w:r>
        <w:rPr>
          <w:sz w:val="28"/>
          <w:szCs w:val="28"/>
        </w:rPr>
        <w:t>фор</w:t>
      </w:r>
      <w:r w:rsidRPr="00247740">
        <w:rPr>
          <w:sz w:val="28"/>
          <w:szCs w:val="28"/>
        </w:rPr>
        <w:t>мативной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литерат</w:t>
      </w:r>
      <w:r w:rsidRPr="00247740">
        <w:rPr>
          <w:spacing w:val="2"/>
          <w:sz w:val="28"/>
          <w:szCs w:val="28"/>
        </w:rPr>
        <w:t>у</w:t>
      </w:r>
      <w:r w:rsidRPr="00247740">
        <w:rPr>
          <w:sz w:val="28"/>
          <w:szCs w:val="28"/>
        </w:rPr>
        <w:t>ры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выбранной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теме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исследования. Определен</w:t>
      </w:r>
      <w:r w:rsidRPr="00247740">
        <w:rPr>
          <w:spacing w:val="-1"/>
          <w:sz w:val="28"/>
          <w:szCs w:val="28"/>
        </w:rPr>
        <w:t>и</w:t>
      </w:r>
      <w:r w:rsidRPr="00247740">
        <w:rPr>
          <w:sz w:val="28"/>
          <w:szCs w:val="28"/>
        </w:rPr>
        <w:t>е степени разработан</w:t>
      </w:r>
      <w:r w:rsidRPr="00247740">
        <w:rPr>
          <w:spacing w:val="-1"/>
          <w:sz w:val="28"/>
          <w:szCs w:val="28"/>
        </w:rPr>
        <w:t>н</w:t>
      </w:r>
      <w:r w:rsidRPr="00247740">
        <w:rPr>
          <w:sz w:val="28"/>
          <w:szCs w:val="28"/>
        </w:rPr>
        <w:t>ости выбр</w:t>
      </w:r>
      <w:r w:rsidRPr="00247740">
        <w:rPr>
          <w:spacing w:val="1"/>
          <w:sz w:val="28"/>
          <w:szCs w:val="28"/>
        </w:rPr>
        <w:t>а</w:t>
      </w:r>
      <w:r w:rsidRPr="00247740">
        <w:rPr>
          <w:sz w:val="28"/>
          <w:szCs w:val="28"/>
        </w:rPr>
        <w:t>нной темы исследова</w:t>
      </w:r>
      <w:r w:rsidRPr="00247740">
        <w:rPr>
          <w:spacing w:val="-1"/>
          <w:sz w:val="28"/>
          <w:szCs w:val="28"/>
        </w:rPr>
        <w:t>н</w:t>
      </w:r>
      <w:r w:rsidRPr="00247740">
        <w:rPr>
          <w:sz w:val="28"/>
          <w:szCs w:val="28"/>
        </w:rPr>
        <w:t>и</w:t>
      </w:r>
      <w:r w:rsidRPr="00247740">
        <w:rPr>
          <w:spacing w:val="1"/>
          <w:sz w:val="28"/>
          <w:szCs w:val="28"/>
        </w:rPr>
        <w:t>я</w:t>
      </w:r>
      <w:r w:rsidRPr="00247740">
        <w:rPr>
          <w:sz w:val="28"/>
          <w:szCs w:val="28"/>
        </w:rPr>
        <w:t>; определен</w:t>
      </w:r>
      <w:r w:rsidRPr="00247740">
        <w:rPr>
          <w:spacing w:val="-1"/>
          <w:sz w:val="28"/>
          <w:szCs w:val="28"/>
        </w:rPr>
        <w:t>и</w:t>
      </w:r>
      <w:r w:rsidRPr="00247740">
        <w:rPr>
          <w:sz w:val="28"/>
          <w:szCs w:val="28"/>
        </w:rPr>
        <w:t>е информационной базы исследовани</w:t>
      </w:r>
      <w:r w:rsidRPr="00247740">
        <w:rPr>
          <w:spacing w:val="2"/>
          <w:sz w:val="28"/>
          <w:szCs w:val="28"/>
        </w:rPr>
        <w:t>я</w:t>
      </w:r>
      <w:r w:rsidRPr="00247740">
        <w:rPr>
          <w:sz w:val="28"/>
          <w:szCs w:val="28"/>
        </w:rPr>
        <w:t>.</w:t>
      </w:r>
      <w:r w:rsidRPr="00405D5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</w:t>
      </w:r>
      <w:r w:rsidRPr="00CC5150">
        <w:rPr>
          <w:color w:val="000000"/>
          <w:sz w:val="28"/>
          <w:szCs w:val="28"/>
        </w:rPr>
        <w:t>бобщ</w:t>
      </w:r>
      <w:r>
        <w:rPr>
          <w:color w:val="000000"/>
          <w:sz w:val="28"/>
          <w:szCs w:val="28"/>
        </w:rPr>
        <w:t>ение</w:t>
      </w:r>
      <w:r w:rsidRPr="00CC5150">
        <w:rPr>
          <w:color w:val="000000"/>
          <w:sz w:val="28"/>
          <w:szCs w:val="28"/>
        </w:rPr>
        <w:t xml:space="preserve"> научн</w:t>
      </w:r>
      <w:r>
        <w:rPr>
          <w:color w:val="000000"/>
          <w:sz w:val="28"/>
          <w:szCs w:val="28"/>
        </w:rPr>
        <w:t>ого</w:t>
      </w:r>
      <w:r w:rsidRPr="00CC5150">
        <w:rPr>
          <w:color w:val="000000"/>
          <w:sz w:val="28"/>
          <w:szCs w:val="28"/>
        </w:rPr>
        <w:t xml:space="preserve"> материал</w:t>
      </w:r>
      <w:r>
        <w:rPr>
          <w:color w:val="000000"/>
          <w:sz w:val="28"/>
          <w:szCs w:val="28"/>
        </w:rPr>
        <w:t xml:space="preserve">а </w:t>
      </w:r>
      <w:r w:rsidRPr="00CC5150">
        <w:rPr>
          <w:color w:val="000000"/>
          <w:sz w:val="28"/>
          <w:szCs w:val="28"/>
        </w:rPr>
        <w:t xml:space="preserve">по </w:t>
      </w:r>
      <w:r>
        <w:rPr>
          <w:color w:val="000000"/>
          <w:sz w:val="28"/>
          <w:szCs w:val="28"/>
        </w:rPr>
        <w:t xml:space="preserve">выбранной </w:t>
      </w:r>
      <w:r w:rsidRPr="00CC5150">
        <w:rPr>
          <w:color w:val="000000"/>
          <w:sz w:val="28"/>
          <w:szCs w:val="28"/>
        </w:rPr>
        <w:t>теме 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4A25D9" w:rsidRPr="00247740" w:rsidRDefault="004A25D9" w:rsidP="004A25D9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247740">
        <w:rPr>
          <w:sz w:val="28"/>
          <w:szCs w:val="28"/>
        </w:rPr>
        <w:t xml:space="preserve">Основной этап. </w:t>
      </w:r>
      <w:r>
        <w:rPr>
          <w:sz w:val="28"/>
          <w:szCs w:val="28"/>
        </w:rPr>
        <w:t>И</w:t>
      </w:r>
      <w:r>
        <w:rPr>
          <w:color w:val="000000"/>
          <w:sz w:val="28"/>
          <w:szCs w:val="28"/>
        </w:rPr>
        <w:t>зучение</w:t>
      </w:r>
      <w:r w:rsidRPr="006E159E">
        <w:rPr>
          <w:color w:val="000000"/>
          <w:sz w:val="28"/>
          <w:szCs w:val="28"/>
        </w:rPr>
        <w:t xml:space="preserve"> технико-экономическ</w:t>
      </w:r>
      <w:r>
        <w:rPr>
          <w:color w:val="000000"/>
          <w:sz w:val="28"/>
          <w:szCs w:val="28"/>
        </w:rPr>
        <w:t>ой</w:t>
      </w:r>
      <w:r w:rsidRPr="006E159E">
        <w:rPr>
          <w:color w:val="000000"/>
          <w:sz w:val="28"/>
          <w:szCs w:val="28"/>
        </w:rPr>
        <w:t xml:space="preserve"> работ</w:t>
      </w:r>
      <w:r>
        <w:rPr>
          <w:color w:val="000000"/>
          <w:sz w:val="28"/>
          <w:szCs w:val="28"/>
        </w:rPr>
        <w:t>ы</w:t>
      </w:r>
      <w:r w:rsidRPr="006E159E">
        <w:rPr>
          <w:color w:val="000000"/>
          <w:sz w:val="28"/>
          <w:szCs w:val="28"/>
        </w:rPr>
        <w:t xml:space="preserve"> предприятия, организации; производственн</w:t>
      </w:r>
      <w:r>
        <w:rPr>
          <w:color w:val="000000"/>
          <w:sz w:val="28"/>
          <w:szCs w:val="28"/>
        </w:rPr>
        <w:t>ой</w:t>
      </w:r>
      <w:r w:rsidRPr="006E159E">
        <w:rPr>
          <w:color w:val="000000"/>
          <w:sz w:val="28"/>
          <w:szCs w:val="28"/>
        </w:rPr>
        <w:t xml:space="preserve"> структур</w:t>
      </w:r>
      <w:r>
        <w:rPr>
          <w:color w:val="000000"/>
          <w:sz w:val="28"/>
          <w:szCs w:val="28"/>
        </w:rPr>
        <w:t>ы</w:t>
      </w:r>
      <w:r w:rsidRPr="006E159E">
        <w:rPr>
          <w:color w:val="000000"/>
          <w:sz w:val="28"/>
          <w:szCs w:val="28"/>
        </w:rPr>
        <w:t xml:space="preserve"> и структур</w:t>
      </w:r>
      <w:r>
        <w:rPr>
          <w:color w:val="000000"/>
          <w:sz w:val="28"/>
          <w:szCs w:val="28"/>
        </w:rPr>
        <w:t>ы</w:t>
      </w:r>
      <w:r w:rsidRPr="006E159E">
        <w:rPr>
          <w:color w:val="000000"/>
          <w:sz w:val="28"/>
          <w:szCs w:val="28"/>
        </w:rPr>
        <w:t xml:space="preserve"> управления; должностны</w:t>
      </w:r>
      <w:r>
        <w:rPr>
          <w:color w:val="000000"/>
          <w:sz w:val="28"/>
          <w:szCs w:val="28"/>
        </w:rPr>
        <w:t>х</w:t>
      </w:r>
      <w:r w:rsidRPr="006E159E">
        <w:rPr>
          <w:color w:val="000000"/>
          <w:sz w:val="28"/>
          <w:szCs w:val="28"/>
        </w:rPr>
        <w:t xml:space="preserve"> инструкци</w:t>
      </w:r>
      <w:r>
        <w:rPr>
          <w:color w:val="000000"/>
          <w:sz w:val="28"/>
          <w:szCs w:val="28"/>
        </w:rPr>
        <w:t>й</w:t>
      </w:r>
      <w:r w:rsidRPr="006E159E">
        <w:rPr>
          <w:color w:val="000000"/>
          <w:sz w:val="28"/>
          <w:szCs w:val="28"/>
        </w:rPr>
        <w:t xml:space="preserve">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</w:t>
      </w:r>
      <w:r>
        <w:rPr>
          <w:color w:val="000000"/>
          <w:sz w:val="28"/>
          <w:szCs w:val="28"/>
        </w:rPr>
        <w:t xml:space="preserve">а, а также других вопросов, касающихся </w:t>
      </w:r>
      <w:r w:rsidRPr="00CC5150">
        <w:rPr>
          <w:color w:val="000000"/>
          <w:sz w:val="28"/>
          <w:szCs w:val="28"/>
        </w:rPr>
        <w:t>тем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выпускной квалификационной работы</w:t>
      </w:r>
      <w:r>
        <w:rPr>
          <w:color w:val="000000"/>
          <w:sz w:val="28"/>
          <w:szCs w:val="28"/>
        </w:rPr>
        <w:t>. В</w:t>
      </w:r>
      <w:r w:rsidRPr="00CC5150">
        <w:rPr>
          <w:color w:val="000000"/>
          <w:sz w:val="28"/>
          <w:szCs w:val="28"/>
        </w:rPr>
        <w:t>ыяв</w:t>
      </w:r>
      <w:r>
        <w:rPr>
          <w:color w:val="000000"/>
          <w:sz w:val="28"/>
          <w:szCs w:val="28"/>
        </w:rPr>
        <w:t>ление</w:t>
      </w:r>
      <w:r w:rsidRPr="00CC5150">
        <w:rPr>
          <w:color w:val="000000"/>
          <w:sz w:val="28"/>
          <w:szCs w:val="28"/>
        </w:rPr>
        <w:t xml:space="preserve"> прикладны</w:t>
      </w:r>
      <w:r>
        <w:rPr>
          <w:color w:val="000000"/>
          <w:sz w:val="28"/>
          <w:szCs w:val="28"/>
        </w:rPr>
        <w:t>х</w:t>
      </w:r>
      <w:r w:rsidRPr="00CC5150">
        <w:rPr>
          <w:color w:val="000000"/>
          <w:sz w:val="28"/>
          <w:szCs w:val="28"/>
        </w:rPr>
        <w:t xml:space="preserve"> проблем </w:t>
      </w:r>
      <w:r>
        <w:rPr>
          <w:color w:val="000000"/>
          <w:sz w:val="28"/>
          <w:szCs w:val="28"/>
        </w:rPr>
        <w:t>в деятельности организации,</w:t>
      </w:r>
      <w:r w:rsidRPr="00CC515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поиск</w:t>
      </w:r>
      <w:r w:rsidRPr="00CC5150">
        <w:rPr>
          <w:color w:val="000000"/>
          <w:sz w:val="28"/>
          <w:szCs w:val="28"/>
        </w:rPr>
        <w:t xml:space="preserve"> пут</w:t>
      </w:r>
      <w:r>
        <w:rPr>
          <w:color w:val="000000"/>
          <w:sz w:val="28"/>
          <w:szCs w:val="28"/>
        </w:rPr>
        <w:t>ей</w:t>
      </w:r>
      <w:r w:rsidRPr="00CC5150">
        <w:rPr>
          <w:color w:val="000000"/>
          <w:sz w:val="28"/>
          <w:szCs w:val="28"/>
        </w:rPr>
        <w:t xml:space="preserve"> их решения</w:t>
      </w:r>
      <w:r>
        <w:rPr>
          <w:color w:val="000000"/>
          <w:sz w:val="28"/>
          <w:szCs w:val="28"/>
        </w:rPr>
        <w:t>.</w:t>
      </w:r>
    </w:p>
    <w:p w:rsidR="004A25D9" w:rsidRPr="00CC5150" w:rsidRDefault="004A25D9" w:rsidP="004A25D9">
      <w:pPr>
        <w:pStyle w:val="a8"/>
        <w:tabs>
          <w:tab w:val="left" w:pos="1080"/>
          <w:tab w:val="left" w:pos="1320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247740">
        <w:rPr>
          <w:sz w:val="28"/>
          <w:szCs w:val="28"/>
        </w:rPr>
        <w:t xml:space="preserve">Экспериментальный этап. </w:t>
      </w:r>
      <w:r>
        <w:rPr>
          <w:color w:val="000000"/>
          <w:sz w:val="28"/>
          <w:szCs w:val="28"/>
        </w:rPr>
        <w:t>П</w:t>
      </w:r>
      <w:r w:rsidRPr="006E159E">
        <w:rPr>
          <w:color w:val="000000"/>
          <w:sz w:val="28"/>
          <w:szCs w:val="28"/>
        </w:rPr>
        <w:t>рове</w:t>
      </w:r>
      <w:r>
        <w:rPr>
          <w:color w:val="000000"/>
          <w:sz w:val="28"/>
          <w:szCs w:val="28"/>
        </w:rPr>
        <w:t>дение</w:t>
      </w:r>
      <w:r w:rsidRPr="006E159E">
        <w:rPr>
          <w:color w:val="000000"/>
          <w:sz w:val="28"/>
          <w:szCs w:val="28"/>
        </w:rPr>
        <w:t xml:space="preserve"> необходимы</w:t>
      </w:r>
      <w:r>
        <w:rPr>
          <w:color w:val="000000"/>
          <w:sz w:val="28"/>
          <w:szCs w:val="28"/>
        </w:rPr>
        <w:t>х</w:t>
      </w:r>
      <w:r w:rsidRPr="006E159E">
        <w:rPr>
          <w:color w:val="000000"/>
          <w:sz w:val="28"/>
          <w:szCs w:val="28"/>
        </w:rPr>
        <w:t xml:space="preserve"> наблюдени</w:t>
      </w:r>
      <w:r>
        <w:rPr>
          <w:color w:val="000000"/>
          <w:sz w:val="28"/>
          <w:szCs w:val="28"/>
        </w:rPr>
        <w:t>й</w:t>
      </w:r>
      <w:r w:rsidRPr="006E159E">
        <w:rPr>
          <w:color w:val="000000"/>
          <w:sz w:val="28"/>
          <w:szCs w:val="28"/>
        </w:rPr>
        <w:t>, эксперимент</w:t>
      </w:r>
      <w:r>
        <w:rPr>
          <w:color w:val="000000"/>
          <w:sz w:val="28"/>
          <w:szCs w:val="28"/>
        </w:rPr>
        <w:t>ов</w:t>
      </w:r>
      <w:r w:rsidRPr="006E159E">
        <w:rPr>
          <w:color w:val="000000"/>
          <w:sz w:val="28"/>
          <w:szCs w:val="28"/>
        </w:rPr>
        <w:t>, исследовани</w:t>
      </w:r>
      <w:r>
        <w:rPr>
          <w:color w:val="000000"/>
          <w:sz w:val="28"/>
          <w:szCs w:val="28"/>
        </w:rPr>
        <w:t>й</w:t>
      </w:r>
      <w:r w:rsidRPr="006E159E">
        <w:rPr>
          <w:color w:val="000000"/>
          <w:sz w:val="28"/>
          <w:szCs w:val="28"/>
        </w:rPr>
        <w:t xml:space="preserve"> для разработки конкретных мероприятий по улучшению технологии, организации и экономики производства, управления предприятием в соответстви</w:t>
      </w:r>
      <w:r>
        <w:rPr>
          <w:color w:val="000000"/>
          <w:sz w:val="28"/>
          <w:szCs w:val="28"/>
        </w:rPr>
        <w:t>и</w:t>
      </w:r>
      <w:r w:rsidRPr="006E159E">
        <w:rPr>
          <w:color w:val="000000"/>
          <w:sz w:val="28"/>
          <w:szCs w:val="28"/>
        </w:rPr>
        <w:t xml:space="preserve"> с индивидуальным планом и у</w:t>
      </w:r>
      <w:r>
        <w:rPr>
          <w:color w:val="000000"/>
          <w:sz w:val="28"/>
          <w:szCs w:val="28"/>
        </w:rPr>
        <w:t>казаниями руководителя практики. В</w:t>
      </w:r>
      <w:r w:rsidRPr="00CC5150">
        <w:rPr>
          <w:color w:val="000000"/>
          <w:sz w:val="28"/>
          <w:szCs w:val="28"/>
        </w:rPr>
        <w:t>недр</w:t>
      </w:r>
      <w:r>
        <w:rPr>
          <w:color w:val="000000"/>
          <w:sz w:val="28"/>
          <w:szCs w:val="28"/>
        </w:rPr>
        <w:t>ение</w:t>
      </w:r>
      <w:r w:rsidRPr="00CC5150">
        <w:rPr>
          <w:color w:val="000000"/>
          <w:sz w:val="28"/>
          <w:szCs w:val="28"/>
        </w:rPr>
        <w:t xml:space="preserve"> разработ</w:t>
      </w:r>
      <w:r>
        <w:rPr>
          <w:color w:val="000000"/>
          <w:sz w:val="28"/>
          <w:szCs w:val="28"/>
        </w:rPr>
        <w:t>ки</w:t>
      </w:r>
      <w:r w:rsidRPr="00CC5150">
        <w:rPr>
          <w:color w:val="000000"/>
          <w:sz w:val="28"/>
          <w:szCs w:val="28"/>
        </w:rPr>
        <w:t xml:space="preserve"> в практику деятельности организаций</w:t>
      </w:r>
      <w:r>
        <w:rPr>
          <w:color w:val="000000"/>
          <w:sz w:val="28"/>
          <w:szCs w:val="28"/>
        </w:rPr>
        <w:t>.</w:t>
      </w:r>
    </w:p>
    <w:p w:rsidR="004A25D9" w:rsidRPr="00247740" w:rsidRDefault="004A25D9" w:rsidP="004A25D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247740">
        <w:rPr>
          <w:sz w:val="28"/>
          <w:szCs w:val="28"/>
        </w:rPr>
        <w:t>Обработка и анализ полученной информации. Оценка аналитическ</w:t>
      </w:r>
      <w:r w:rsidRPr="00247740">
        <w:rPr>
          <w:spacing w:val="-1"/>
          <w:sz w:val="28"/>
          <w:szCs w:val="28"/>
        </w:rPr>
        <w:t>о</w:t>
      </w:r>
      <w:r w:rsidRPr="00247740">
        <w:rPr>
          <w:sz w:val="28"/>
          <w:szCs w:val="28"/>
        </w:rPr>
        <w:t xml:space="preserve">й работы организации. Анализ направлений деятельности исследуемой организации, отвечающих теме </w:t>
      </w:r>
      <w:r w:rsidRPr="00CC5150">
        <w:rPr>
          <w:color w:val="000000"/>
          <w:sz w:val="28"/>
          <w:szCs w:val="28"/>
        </w:rPr>
        <w:t>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804544" w:rsidRDefault="004A25D9" w:rsidP="004A25D9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247740">
        <w:rPr>
          <w:sz w:val="28"/>
          <w:szCs w:val="28"/>
        </w:rPr>
        <w:t>Подготовка отчета по практике. Составление отчета по рез</w:t>
      </w:r>
      <w:r w:rsidRPr="00247740">
        <w:rPr>
          <w:spacing w:val="1"/>
          <w:sz w:val="28"/>
          <w:szCs w:val="28"/>
        </w:rPr>
        <w:t>у</w:t>
      </w:r>
      <w:r w:rsidRPr="00247740">
        <w:rPr>
          <w:sz w:val="28"/>
          <w:szCs w:val="28"/>
        </w:rPr>
        <w:t xml:space="preserve">льтатам прохождения </w:t>
      </w:r>
      <w:r w:rsidRPr="00C17F8D">
        <w:rPr>
          <w:sz w:val="28"/>
          <w:szCs w:val="28"/>
        </w:rPr>
        <w:t>производственной (преддипломной)</w:t>
      </w:r>
      <w:r w:rsidRPr="00247740">
        <w:rPr>
          <w:sz w:val="28"/>
          <w:szCs w:val="28"/>
        </w:rPr>
        <w:t xml:space="preserve"> практик</w:t>
      </w:r>
      <w:r w:rsidRPr="00247740"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 xml:space="preserve">. </w:t>
      </w:r>
      <w:r w:rsidRPr="00247740">
        <w:rPr>
          <w:sz w:val="28"/>
          <w:szCs w:val="28"/>
        </w:rPr>
        <w:t>Защита отчета.</w:t>
      </w:r>
    </w:p>
    <w:p w:rsidR="00804544" w:rsidRDefault="00804544" w:rsidP="00804544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7017F5" w:rsidRPr="001C59D0" w:rsidRDefault="007017F5" w:rsidP="001C59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производственной (</w:t>
      </w:r>
      <w:r w:rsidR="00BA3250">
        <w:rPr>
          <w:rFonts w:ascii="Times New Roman" w:hAnsi="Times New Roman" w:cs="Times New Roman"/>
          <w:sz w:val="28"/>
          <w:szCs w:val="28"/>
          <w:lang w:eastAsia="ru-RU"/>
        </w:rPr>
        <w:t>преддипломной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) практики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производственной (</w:t>
      </w:r>
      <w:r w:rsidR="00BA3250">
        <w:rPr>
          <w:rFonts w:ascii="Times New Roman" w:hAnsi="Times New Roman" w:cs="Times New Roman"/>
          <w:bCs/>
          <w:sz w:val="28"/>
          <w:szCs w:val="28"/>
        </w:rPr>
        <w:t>преддипломной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) практики</w:t>
      </w:r>
      <w:r w:rsidR="00561F9D">
        <w:rPr>
          <w:rFonts w:ascii="Times New Roman" w:hAnsi="Times New Roman" w:cs="Times New Roman"/>
          <w:sz w:val="28"/>
          <w:szCs w:val="28"/>
        </w:rPr>
        <w:t xml:space="preserve"> использую</w:t>
      </w:r>
      <w:r w:rsidRPr="004754E8">
        <w:rPr>
          <w:rFonts w:ascii="Times New Roman" w:hAnsi="Times New Roman" w:cs="Times New Roman"/>
          <w:sz w:val="28"/>
          <w:szCs w:val="28"/>
        </w:rPr>
        <w:t>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282FDD" w:rsidRDefault="00282FDD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282FDD" w:rsidRPr="00ED1497" w:rsidRDefault="00282FDD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561F9D" w:rsidRPr="00EC0126" w:rsidRDefault="00561F9D" w:rsidP="00804544">
      <w:pPr>
        <w:tabs>
          <w:tab w:val="righ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прохождения </w:t>
      </w:r>
      <w:r>
        <w:rPr>
          <w:sz w:val="28"/>
          <w:szCs w:val="28"/>
        </w:rPr>
        <w:t xml:space="preserve">производственной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</w:t>
      </w:r>
      <w:r w:rsidRPr="00EC0126">
        <w:rPr>
          <w:sz w:val="28"/>
          <w:szCs w:val="28"/>
        </w:rPr>
        <w:t>включает в себя: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righ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561F9D" w:rsidRPr="006B0C7F" w:rsidRDefault="00561F9D" w:rsidP="00804544">
      <w:pPr>
        <w:pStyle w:val="a8"/>
        <w:shd w:val="clear" w:color="auto" w:fill="FFFFFF"/>
        <w:tabs>
          <w:tab w:val="left" w:pos="709"/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е</w:t>
      </w:r>
      <w:r w:rsidRPr="006B0C7F">
        <w:rPr>
          <w:color w:val="000000" w:themeColor="text1"/>
          <w:sz w:val="28"/>
          <w:szCs w:val="28"/>
        </w:rPr>
        <w:t xml:space="preserve">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 xml:space="preserve">Отчет составляется в соответствии с программой </w:t>
      </w:r>
      <w:r w:rsidRPr="00C17F8D">
        <w:rPr>
          <w:sz w:val="28"/>
          <w:szCs w:val="28"/>
        </w:rPr>
        <w:t>производственной (преддипломной)</w:t>
      </w:r>
      <w:r w:rsidRPr="008A6CA9">
        <w:rPr>
          <w:sz w:val="28"/>
          <w:szCs w:val="28"/>
        </w:rPr>
        <w:t xml:space="preserve"> практик</w:t>
      </w:r>
      <w:r>
        <w:rPr>
          <w:sz w:val="28"/>
          <w:szCs w:val="28"/>
        </w:rPr>
        <w:t>и</w:t>
      </w:r>
      <w:r w:rsidRPr="006B0C7F">
        <w:rPr>
          <w:color w:val="000000"/>
          <w:sz w:val="28"/>
          <w:szCs w:val="28"/>
        </w:rPr>
        <w:t xml:space="preserve"> и включает материалы, отражающи</w:t>
      </w:r>
      <w:r>
        <w:rPr>
          <w:color w:val="000000"/>
          <w:sz w:val="28"/>
          <w:szCs w:val="28"/>
        </w:rPr>
        <w:t>е общие сведения о базе предпри</w:t>
      </w:r>
      <w:r w:rsidRPr="006B0C7F">
        <w:rPr>
          <w:color w:val="000000"/>
          <w:sz w:val="28"/>
          <w:szCs w:val="28"/>
        </w:rPr>
        <w:t>ятия, выполненную работу по изучению организационной структуры управления предприятия, динамики основных тех</w:t>
      </w:r>
      <w:r>
        <w:rPr>
          <w:color w:val="000000"/>
          <w:sz w:val="28"/>
          <w:szCs w:val="28"/>
        </w:rPr>
        <w:t>нико-экономи</w:t>
      </w:r>
      <w:r w:rsidRPr="006B0C7F">
        <w:rPr>
          <w:color w:val="000000"/>
          <w:sz w:val="28"/>
          <w:szCs w:val="28"/>
        </w:rPr>
        <w:t>ческих показателей</w:t>
      </w:r>
      <w:r>
        <w:rPr>
          <w:color w:val="000000"/>
          <w:sz w:val="28"/>
          <w:szCs w:val="28"/>
        </w:rPr>
        <w:t xml:space="preserve">, а также других вопросов, касающихся </w:t>
      </w:r>
      <w:r w:rsidRPr="00CC5150">
        <w:rPr>
          <w:color w:val="000000"/>
          <w:sz w:val="28"/>
          <w:szCs w:val="28"/>
        </w:rPr>
        <w:t>тем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выпускной квалификационной работы</w:t>
      </w:r>
      <w:r>
        <w:rPr>
          <w:color w:val="000000"/>
          <w:sz w:val="28"/>
          <w:szCs w:val="28"/>
        </w:rPr>
        <w:t>.</w:t>
      </w:r>
      <w:r w:rsidRPr="006B0C7F">
        <w:rPr>
          <w:color w:val="000000"/>
          <w:sz w:val="28"/>
          <w:szCs w:val="28"/>
        </w:rPr>
        <w:t xml:space="preserve"> 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В отчете описывается методик</w:t>
      </w:r>
      <w:r>
        <w:rPr>
          <w:color w:val="000000"/>
          <w:sz w:val="28"/>
          <w:szCs w:val="28"/>
        </w:rPr>
        <w:t>а проведения исследований, отра</w:t>
      </w:r>
      <w:r w:rsidRPr="006B0C7F">
        <w:rPr>
          <w:color w:val="000000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/>
          <w:sz w:val="28"/>
          <w:szCs w:val="28"/>
        </w:rPr>
        <w:t>дятся краткие выводы о результа</w:t>
      </w:r>
      <w:r w:rsidRPr="006B0C7F">
        <w:rPr>
          <w:color w:val="000000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материал необходимо оформлять в виде таблиц. Сложные отчетные и плановые ф</w:t>
      </w:r>
      <w:r>
        <w:rPr>
          <w:color w:val="000000"/>
          <w:sz w:val="28"/>
          <w:szCs w:val="28"/>
        </w:rPr>
        <w:t>ормы и расчеты могут быть оформ</w:t>
      </w:r>
      <w:r w:rsidRPr="006B0C7F">
        <w:rPr>
          <w:color w:val="000000"/>
          <w:sz w:val="28"/>
          <w:szCs w:val="28"/>
        </w:rPr>
        <w:t>лены как приложения к отчету с обязательной ссылкой на них в тексте.</w:t>
      </w:r>
    </w:p>
    <w:p w:rsidR="00282FDD" w:rsidRDefault="00282FDD" w:rsidP="00282FD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В отчете должно быть отражено:</w:t>
      </w:r>
    </w:p>
    <w:p w:rsidR="00282FDD" w:rsidRPr="00CE2722" w:rsidRDefault="00282FDD" w:rsidP="00282FDD">
      <w:pPr>
        <w:shd w:val="clear" w:color="auto" w:fill="FFFFFF"/>
        <w:ind w:firstLine="709"/>
        <w:jc w:val="both"/>
        <w:rPr>
          <w:bCs/>
          <w:iCs/>
          <w:color w:val="000000"/>
          <w:sz w:val="28"/>
          <w:szCs w:val="28"/>
        </w:rPr>
      </w:pPr>
      <w:r w:rsidRPr="00CE2722">
        <w:rPr>
          <w:bCs/>
          <w:iCs/>
          <w:color w:val="000000"/>
          <w:sz w:val="28"/>
          <w:szCs w:val="28"/>
        </w:rPr>
        <w:t>1. Краткая характеристика предприятия.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наименование организации;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основные значимые даты;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виды деятельности;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перечень основных услуг (производимой продукции);</w:t>
      </w:r>
    </w:p>
    <w:p w:rsidR="00282FDD" w:rsidRPr="00157A9D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157A9D">
        <w:rPr>
          <w:color w:val="000000"/>
          <w:sz w:val="28"/>
          <w:szCs w:val="28"/>
        </w:rPr>
        <w:t>производственную структуру, организационную структур</w:t>
      </w:r>
      <w:r>
        <w:rPr>
          <w:color w:val="000000"/>
          <w:sz w:val="28"/>
          <w:szCs w:val="28"/>
        </w:rPr>
        <w:t>у</w:t>
      </w:r>
      <w:r w:rsidRPr="00157A9D">
        <w:rPr>
          <w:color w:val="000000"/>
          <w:sz w:val="28"/>
          <w:szCs w:val="28"/>
        </w:rPr>
        <w:t xml:space="preserve"> (в т.ч. схематично);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структур</w:t>
      </w:r>
      <w:r>
        <w:rPr>
          <w:color w:val="000000"/>
          <w:sz w:val="28"/>
          <w:szCs w:val="28"/>
        </w:rPr>
        <w:t>у</w:t>
      </w:r>
      <w:r w:rsidRPr="00B67CB4">
        <w:rPr>
          <w:color w:val="000000"/>
          <w:sz w:val="28"/>
          <w:szCs w:val="28"/>
        </w:rPr>
        <w:t xml:space="preserve"> управления предприятием (в т.ч. схематично);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преимущества компании, позитивные факторы, влияющие на деятельность предприятия;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недостатки предприятия, негативные факторы, влияющие на деятельность предприятия;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lastRenderedPageBreak/>
        <w:t>основных поставщики, подрядчиков, с их характеристикой, характеристикой поставляемой продукции;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основных конкурентов, с описанием их преимуществ и «слабых мест» по сравнению с изучаемым предприятием.</w:t>
      </w:r>
    </w:p>
    <w:p w:rsidR="00282FDD" w:rsidRPr="00CE2722" w:rsidRDefault="00282FDD" w:rsidP="00282FD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bCs/>
          <w:color w:val="000000"/>
          <w:sz w:val="28"/>
          <w:szCs w:val="28"/>
        </w:rPr>
      </w:pPr>
      <w:r w:rsidRPr="00CE2722">
        <w:rPr>
          <w:bCs/>
          <w:sz w:val="28"/>
          <w:szCs w:val="28"/>
        </w:rPr>
        <w:t>2. Показатели, характеризующие экономическую эффективность деятельности изучаемого предприятия.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основные технико-экономические показатели предприятия;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ассортимент выпуска продукции; 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динамика выпуска продукции; 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количественные оценки ценообразующих факторов </w:t>
      </w:r>
      <w:r>
        <w:rPr>
          <w:color w:val="000000"/>
          <w:sz w:val="28"/>
          <w:szCs w:val="28"/>
        </w:rPr>
        <w:t>на предприятии</w:t>
      </w:r>
      <w:r w:rsidRPr="00B67CB4">
        <w:rPr>
          <w:color w:val="000000"/>
          <w:sz w:val="28"/>
          <w:szCs w:val="28"/>
        </w:rPr>
        <w:t xml:space="preserve">; 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анализ структуры баланса предприятия. </w:t>
      </w:r>
    </w:p>
    <w:p w:rsidR="00561F9D" w:rsidRPr="006E159E" w:rsidRDefault="00282FDD" w:rsidP="00282FD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E2722">
        <w:rPr>
          <w:bCs/>
          <w:sz w:val="28"/>
          <w:szCs w:val="28"/>
        </w:rPr>
        <w:t xml:space="preserve">3. </w:t>
      </w:r>
      <w:r w:rsidRPr="00CE2722">
        <w:rPr>
          <w:color w:val="000000"/>
          <w:sz w:val="28"/>
          <w:szCs w:val="28"/>
        </w:rPr>
        <w:t>Предложения и  разработка конкретных мероприятий по улучшению технологии, организации и экономики производства, управления предприятием</w:t>
      </w:r>
      <w:r>
        <w:rPr>
          <w:color w:val="000000"/>
          <w:sz w:val="28"/>
          <w:szCs w:val="28"/>
        </w:rPr>
        <w:t>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м</w:t>
      </w:r>
      <w:r w:rsidRPr="00BE2FB8">
        <w:rPr>
          <w:sz w:val="28"/>
          <w:szCs w:val="28"/>
        </w:rPr>
        <w:t>етодическими рекомендациями по оформлению письменных работ.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поля: верхнее и нижнее – 2 см, левое – 3 см, правое – 1,5 см;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шрифт</w:t>
      </w:r>
      <w:r w:rsidRPr="00925472">
        <w:rPr>
          <w:sz w:val="28"/>
          <w:szCs w:val="28"/>
          <w:lang w:val="en-US"/>
        </w:rPr>
        <w:t>: Times New Roman;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шрифта</w:t>
      </w:r>
      <w:r w:rsidRPr="00925472">
        <w:rPr>
          <w:sz w:val="28"/>
          <w:szCs w:val="28"/>
          <w:lang w:val="en-US"/>
        </w:rPr>
        <w:t>: 14 pt;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междустрочный интервал: 1,5 строки;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сноски: 10 pt через одинарный интервал;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формулы: 10 pt в формульном редакторе Microsoft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Equation.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Рекомендуемая структура отчета: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Титульный лист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Введение.</w:t>
      </w:r>
    </w:p>
    <w:p w:rsidR="00561F9D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61F9D" w:rsidRDefault="00561F9D" w:rsidP="00804544">
      <w:pPr>
        <w:tabs>
          <w:tab w:val="left" w:pos="0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561F9D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Отчет о прохождении </w:t>
      </w:r>
      <w:r>
        <w:rPr>
          <w:sz w:val="28"/>
          <w:szCs w:val="28"/>
        </w:rPr>
        <w:t>производственной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561F9D" w:rsidRPr="00561F9D">
        <w:rPr>
          <w:bCs/>
          <w:sz w:val="28"/>
          <w:szCs w:val="28"/>
        </w:rPr>
        <w:t>) практики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обучающихся.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lastRenderedPageBreak/>
        <w:t xml:space="preserve">Текущий 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561F9D" w:rsidRPr="00561F9D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Pr="008A0B06">
        <w:rPr>
          <w:bCs/>
          <w:sz w:val="28"/>
          <w:szCs w:val="28"/>
        </w:rPr>
        <w:t>Николаева, И.П. Экономическая теория: учебник / И.П. Николаева. - 2-е изд. - Москва: Издательско-торговая корпорация «Дашков и К°», 2017. - 328 с. : табл., граф., схем. - (Учебные издания для бакалавров). - Библиогр. в кн. - ISBN 978-5-394-02750-5; То же [Электронный ресурс]. - URL: http://biblioclub.ru/index.php?page=book&amp;id=450774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70112">
        <w:rPr>
          <w:sz w:val="28"/>
          <w:szCs w:val="28"/>
        </w:rPr>
        <w:t>Фирсова, О.А. Управление рисками организаций: учебно-методическое пособие / О.А. Фирсова; Межрегиональная Академия безопасности и выживания. - Орел: МАБИВ, 2014. - 82 с. : табл., схем. - Библиогр. в кн.. ; То же [Электронный ресурс]. - URL: //biblioclub.ru/index.php?page=book&amp;id=428622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предприятии: учебник / А.П. Агарков, Р.С. Голов, В.Ю. Теплышев, Е.А. Ерохина; ред. А.П. Агарков. - Москва: Издательско-торговая корпорация «Дашков и К°», 2017. - 400 с. : табл., граф., схем. - (Учебные издания для бакалавров). - Библиогр. в кн. - ISBN 978-5-394-02159-6; То же [Электронный ресурс]. - URL: http://biblioclub.ru/index.php?page=book&amp;id=450718</w:t>
      </w:r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 xml:space="preserve">1. Бабич, А.М. Государственные и муниципальные финансы : учебник / А.М. Бабич, Л.Н. Павлова. - 2-е изд., перераб. и доп. - Москва : Юнити-Дана, </w:t>
      </w:r>
      <w:r w:rsidRPr="00C303D1">
        <w:rPr>
          <w:sz w:val="28"/>
          <w:szCs w:val="28"/>
        </w:rPr>
        <w:lastRenderedPageBreak/>
        <w:t>2015. - 703 с. - ISBN 5-238-00413-3; То же [Электронный ресурс]. - URL: </w:t>
      </w:r>
      <w:r w:rsidR="007D4237" w:rsidRPr="007D4237">
        <w:rPr>
          <w:sz w:val="28"/>
          <w:szCs w:val="28"/>
        </w:rPr>
        <w:t>http://biblioclub.ru/index.php?page=book&amp;id=116709</w:t>
      </w:r>
      <w:r w:rsidRPr="00C303D1">
        <w:rPr>
          <w:sz w:val="28"/>
          <w:szCs w:val="28"/>
        </w:rPr>
        <w:t xml:space="preserve"> </w:t>
      </w:r>
    </w:p>
    <w:p w:rsidR="007D4237" w:rsidRDefault="007D4237" w:rsidP="00CF1063">
      <w:pPr>
        <w:ind w:firstLine="709"/>
        <w:jc w:val="both"/>
        <w:rPr>
          <w:sz w:val="28"/>
          <w:szCs w:val="28"/>
        </w:rPr>
      </w:pPr>
      <w:r w:rsidRPr="007D4237">
        <w:rPr>
          <w:sz w:val="28"/>
          <w:szCs w:val="28"/>
        </w:rPr>
        <w:t>2. Забелина, Е.А. Экономика организации: учебное пособие / Е.А. Забелина. - Минск: РИПО, 2016. - 270 с.: табл. - Библиогр.: с. 205-207 - ISBN 978-985-503-613-6; То же [Электронный ресурс]. - URL: http://biblioclub.ru/index.php?page=book&amp;id=463711</w:t>
      </w:r>
    </w:p>
    <w:p w:rsidR="00E12FF7" w:rsidRPr="00C303D1" w:rsidRDefault="007D4237" w:rsidP="00CF1063">
      <w:pPr>
        <w:ind w:firstLine="709"/>
        <w:jc w:val="both"/>
        <w:rPr>
          <w:sz w:val="28"/>
          <w:szCs w:val="28"/>
        </w:rPr>
      </w:pPr>
      <w:r w:rsidRPr="007D4237">
        <w:rPr>
          <w:sz w:val="28"/>
          <w:szCs w:val="28"/>
          <w:lang w:val="en-US"/>
        </w:rPr>
        <w:t>3</w:t>
      </w:r>
      <w:r w:rsidR="00E12FF7" w:rsidRPr="007D4237">
        <w:rPr>
          <w:sz w:val="28"/>
          <w:szCs w:val="28"/>
          <w:lang w:val="en-US"/>
        </w:rPr>
        <w:t xml:space="preserve">. </w:t>
      </w:r>
      <w:r w:rsidR="00E12FF7" w:rsidRPr="007D4237">
        <w:rPr>
          <w:sz w:val="28"/>
          <w:szCs w:val="28"/>
        </w:rPr>
        <w:t>Кови</w:t>
      </w:r>
      <w:r w:rsidR="00E12FF7" w:rsidRPr="007D4237">
        <w:rPr>
          <w:sz w:val="28"/>
          <w:szCs w:val="28"/>
          <w:lang w:val="en-US"/>
        </w:rPr>
        <w:t xml:space="preserve">, </w:t>
      </w:r>
      <w:r w:rsidR="00E12FF7" w:rsidRPr="007D4237">
        <w:rPr>
          <w:sz w:val="28"/>
          <w:szCs w:val="28"/>
        </w:rPr>
        <w:t>Ш</w:t>
      </w:r>
      <w:r w:rsidR="00E12FF7" w:rsidRPr="007D4237">
        <w:rPr>
          <w:sz w:val="28"/>
          <w:szCs w:val="28"/>
          <w:lang w:val="en-US"/>
        </w:rPr>
        <w:t xml:space="preserve">. </w:t>
      </w:r>
      <w:r w:rsidR="00E12FF7" w:rsidRPr="007D4237">
        <w:rPr>
          <w:sz w:val="28"/>
          <w:szCs w:val="28"/>
        </w:rPr>
        <w:t>Как</w:t>
      </w:r>
      <w:r w:rsidR="00E12FF7" w:rsidRPr="007D4237">
        <w:rPr>
          <w:sz w:val="28"/>
          <w:szCs w:val="28"/>
          <w:lang w:val="en-US"/>
        </w:rPr>
        <w:t xml:space="preserve"> </w:t>
      </w:r>
      <w:r w:rsidR="00E12FF7" w:rsidRPr="007D4237">
        <w:rPr>
          <w:sz w:val="28"/>
          <w:szCs w:val="28"/>
        </w:rPr>
        <w:t>достичь</w:t>
      </w:r>
      <w:r w:rsidR="00E12FF7" w:rsidRPr="007D4237">
        <w:rPr>
          <w:sz w:val="28"/>
          <w:szCs w:val="28"/>
          <w:lang w:val="en-US"/>
        </w:rPr>
        <w:t xml:space="preserve"> </w:t>
      </w:r>
      <w:r w:rsidR="00E12FF7" w:rsidRPr="007D4237">
        <w:rPr>
          <w:sz w:val="28"/>
          <w:szCs w:val="28"/>
        </w:rPr>
        <w:t>цели</w:t>
      </w:r>
      <w:r w:rsidR="00E12FF7" w:rsidRPr="007D4237">
        <w:rPr>
          <w:sz w:val="28"/>
          <w:szCs w:val="28"/>
          <w:lang w:val="en-US"/>
        </w:rPr>
        <w:t xml:space="preserve">=The 4 Disciplines of Execution. </w:t>
      </w:r>
      <w:r w:rsidR="00E12FF7" w:rsidRPr="003926ED">
        <w:rPr>
          <w:sz w:val="28"/>
          <w:szCs w:val="28"/>
          <w:lang w:val="en-US"/>
        </w:rPr>
        <w:t>Achieving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Your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Wildly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Important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Goals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: </w:t>
      </w:r>
      <w:r w:rsidR="00E12FF7" w:rsidRPr="00C552A3">
        <w:rPr>
          <w:sz w:val="28"/>
          <w:szCs w:val="28"/>
          <w:shd w:val="clear" w:color="auto" w:fill="FFFFFF"/>
        </w:rPr>
        <w:t>Четыре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дисциплины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исполнения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/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Кови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К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Макчесни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Д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Хьюлинг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; </w:t>
      </w:r>
      <w:r w:rsidR="00E12FF7" w:rsidRPr="00C552A3">
        <w:rPr>
          <w:sz w:val="28"/>
          <w:szCs w:val="28"/>
          <w:shd w:val="clear" w:color="auto" w:fill="FFFFFF"/>
        </w:rPr>
        <w:t>под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ред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П. Суворова; пер. Е. Бакушева. - М. : Альпина Паблишер, 2016. - 308 с. : схем., табл.,</w:t>
      </w:r>
      <w:r w:rsidR="00E12FF7">
        <w:rPr>
          <w:sz w:val="28"/>
          <w:szCs w:val="28"/>
          <w:shd w:val="clear" w:color="auto" w:fill="FFFFFF"/>
        </w:rPr>
        <w:t xml:space="preserve"> ил. - ISBN 978-5-9614-4426-1 ; </w:t>
      </w:r>
      <w:r w:rsidR="00E12FF7"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E12FF7">
        <w:rPr>
          <w:sz w:val="28"/>
          <w:szCs w:val="28"/>
          <w:shd w:val="clear" w:color="auto" w:fill="FFFFFF"/>
        </w:rPr>
        <w:t>http://biblioclub.ru/index.php?page=book&amp;id=254606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C552A3">
        <w:rPr>
          <w:sz w:val="28"/>
          <w:szCs w:val="28"/>
          <w:shd w:val="clear" w:color="auto" w:fill="FFFFFF"/>
        </w:rPr>
        <w:t>.</w:t>
      </w:r>
    </w:p>
    <w:p w:rsidR="00836097" w:rsidRDefault="00836097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Милкова, О.И. Экономика и организация предприятия: учебное пособие / О.И. Милкова;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 : ПГТУ, 2014. - 473 с.: схем. - Библиогр. в кн. - ISBN 978-5-8158-1323-6; То же [Электронный ресурс]. - URL: </w:t>
      </w:r>
      <w:hyperlink r:id="rId9" w:history="1">
        <w:r w:rsidRPr="008B40C0">
          <w:rPr>
            <w:rStyle w:val="a5"/>
            <w:sz w:val="28"/>
            <w:szCs w:val="28"/>
          </w:rPr>
          <w:t>http://biblioclub.ru/index.php?page=book&amp;id=439245</w:t>
        </w:r>
      </w:hyperlink>
    </w:p>
    <w:p w:rsidR="00CF1063" w:rsidRDefault="007D4237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CF1063" w:rsidRPr="00C303D1">
        <w:rPr>
          <w:sz w:val="28"/>
          <w:szCs w:val="28"/>
        </w:rPr>
        <w:t xml:space="preserve">. Чеботарев, Н.Ф. Мировая экономика и международные экономические отношения: учебник / Н.Ф. Чеботарев. - Москва: Издательско-торговая корпорация «Дашков и К°», 2016. - 350 с. - (Учебные издания для бакалавров). - ISBN 978-5-394-02047-6; То же [Электронный ресурс]. - URL: http://biblioclub.ru/index.php?page=book&amp;id=453424 </w:t>
      </w:r>
    </w:p>
    <w:p w:rsidR="00E12FF7" w:rsidRDefault="00E12FF7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63137" w:rsidP="00A451DC">
            <w:pPr>
              <w:rPr>
                <w:sz w:val="28"/>
                <w:szCs w:val="28"/>
              </w:rPr>
            </w:pPr>
            <w:hyperlink r:id="rId10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63137" w:rsidP="00A451DC">
            <w:pPr>
              <w:rPr>
                <w:sz w:val="28"/>
                <w:szCs w:val="28"/>
              </w:rPr>
            </w:pPr>
            <w:hyperlink r:id="rId11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63137" w:rsidP="00A451DC">
            <w:pPr>
              <w:rPr>
                <w:sz w:val="28"/>
                <w:szCs w:val="28"/>
              </w:rPr>
            </w:pPr>
            <w:hyperlink r:id="rId12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3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63137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63137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63137" w:rsidP="00A451DC">
            <w:pPr>
              <w:rPr>
                <w:sz w:val="28"/>
                <w:szCs w:val="28"/>
              </w:rPr>
            </w:pPr>
            <w:hyperlink r:id="rId16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863137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7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E12FF7" w:rsidRPr="000C0CFC" w:rsidRDefault="00E12FF7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0E43DA">
        <w:rPr>
          <w:b/>
          <w:bCs/>
          <w:sz w:val="28"/>
          <w:szCs w:val="28"/>
        </w:rPr>
        <w:t xml:space="preserve">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lastRenderedPageBreak/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Антиплагиат;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FineReader</w:t>
      </w:r>
      <w:r w:rsidR="003D384D">
        <w:rPr>
          <w:bCs/>
          <w:sz w:val="28"/>
          <w:szCs w:val="28"/>
          <w:lang w:eastAsia="ru-RU"/>
        </w:rPr>
        <w:t>.</w:t>
      </w:r>
    </w:p>
    <w:p w:rsidR="000C18DE" w:rsidRPr="003D384D" w:rsidRDefault="000C18DE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8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«КонсультантПлюс»;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9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E12FF7" w:rsidRDefault="00E12FF7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59D0" w:rsidRDefault="006830C4" w:rsidP="001C59D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>Необходим доступ к персональному компьютеру со стандартным набором программного обеспечения и сети Internet,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F1063" w:rsidRPr="00103866" w:rsidRDefault="007017F5" w:rsidP="00E86E0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E86E0D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8998"/>
            <wp:effectExtent l="0" t="0" r="0" b="0"/>
            <wp:docPr id="3" name="Рисунок 3" descr="C:\Users\nastya.sevrukova\Downloads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stya.sevrukova\Downloads\001.BMP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br w:type="page"/>
      </w:r>
      <w:r w:rsidR="00CF1063" w:rsidRPr="00103866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  <w:r w:rsidRPr="00103866">
        <w:rPr>
          <w:b/>
          <w:sz w:val="28"/>
          <w:szCs w:val="28"/>
        </w:rPr>
        <w:t>ВНЕСЕННЫХ В ПРОГРАММУ ПРАКТИКИ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282FDD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</w:t>
            </w:r>
            <w:r w:rsidR="00282FDD">
              <w:rPr>
                <w:sz w:val="28"/>
                <w:szCs w:val="28"/>
              </w:rPr>
              <w:t>3</w:t>
            </w:r>
          </w:p>
        </w:tc>
      </w:tr>
      <w:tr w:rsidR="00CF1063" w:rsidRPr="00171A7E" w:rsidTr="00A451DC">
        <w:tc>
          <w:tcPr>
            <w:tcW w:w="4644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БЫЛО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  <w:p w:rsidR="00CF1063" w:rsidRPr="00612F35" w:rsidRDefault="00836097" w:rsidP="00A451DC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Милкова, О.И. Экономика и организация предприятия: учебное пособие / О.И. Милкова;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 : ПГТУ, 2014. - 473 с.: схем. - Библиогр. в кн. - ISBN 978-5-8158-1323-6; То же [Электронный ресурс]. - URL: http://biblioclub.ru/index.php?page=book&amp;id=439245</w:t>
            </w:r>
            <w:r w:rsidR="00CF1063" w:rsidRPr="00C303D1">
              <w:rPr>
                <w:sz w:val="28"/>
                <w:szCs w:val="28"/>
              </w:rPr>
              <w:t>.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</w:tc>
        <w:tc>
          <w:tcPr>
            <w:tcW w:w="4927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836097" w:rsidRDefault="00836097" w:rsidP="007C0C21">
            <w:pPr>
              <w:jc w:val="both"/>
              <w:rPr>
                <w:sz w:val="28"/>
                <w:szCs w:val="28"/>
              </w:rPr>
            </w:pPr>
          </w:p>
          <w:p w:rsidR="00CF1063" w:rsidRPr="00171A7E" w:rsidRDefault="00CF1063" w:rsidP="007C0C21">
            <w:pPr>
              <w:jc w:val="both"/>
              <w:rPr>
                <w:b/>
                <w:szCs w:val="28"/>
              </w:rPr>
            </w:pPr>
            <w:r w:rsidRPr="00C303D1">
              <w:rPr>
                <w:sz w:val="28"/>
                <w:szCs w:val="28"/>
              </w:rPr>
              <w:t>Торхова, А.Н. Экономика предприятия: учебное пособие / А.Н. Торхова. - Изд. 3-е, стер. - Москва; Берлин : Директ-Медиа, 2017. - 101 с. : ил., табл. - Библиогр. в кн. - ISBN 978-5-4475-9258-5 ; То же [Электронный ресурс]. - URL: </w:t>
            </w:r>
            <w:hyperlink r:id="rId21" w:history="1">
              <w:r w:rsidRPr="00C303D1">
                <w:rPr>
                  <w:sz w:val="28"/>
                  <w:szCs w:val="28"/>
                </w:rPr>
                <w:t>http://biblioclub.ru/index.php?page=book&amp;id=473320</w:t>
              </w:r>
            </w:hyperlink>
          </w:p>
        </w:tc>
      </w:tr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</w:tc>
      </w:tr>
    </w:tbl>
    <w:p w:rsidR="00CF1063" w:rsidRDefault="00CF1063" w:rsidP="00CF1063"/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D77A34"/>
    <w:multiLevelType w:val="hybridMultilevel"/>
    <w:tmpl w:val="DCF4F6D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6402C"/>
    <w:multiLevelType w:val="hybridMultilevel"/>
    <w:tmpl w:val="2FD45D7E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1AC25BE"/>
    <w:multiLevelType w:val="hybridMultilevel"/>
    <w:tmpl w:val="663C9FF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1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B40D5"/>
    <w:multiLevelType w:val="hybridMultilevel"/>
    <w:tmpl w:val="D750BBC6"/>
    <w:lvl w:ilvl="0" w:tplc="5DFABD3C">
      <w:start w:val="1"/>
      <w:numFmt w:val="bullet"/>
      <w:lvlText w:val=""/>
      <w:lvlJc w:val="left"/>
      <w:pPr>
        <w:ind w:left="135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17"/>
  </w:num>
  <w:num w:numId="4">
    <w:abstractNumId w:val="16"/>
  </w:num>
  <w:num w:numId="5">
    <w:abstractNumId w:val="11"/>
  </w:num>
  <w:num w:numId="6">
    <w:abstractNumId w:val="13"/>
  </w:num>
  <w:num w:numId="7">
    <w:abstractNumId w:val="2"/>
  </w:num>
  <w:num w:numId="8">
    <w:abstractNumId w:val="7"/>
  </w:num>
  <w:num w:numId="9">
    <w:abstractNumId w:val="12"/>
  </w:num>
  <w:num w:numId="10">
    <w:abstractNumId w:val="5"/>
  </w:num>
  <w:num w:numId="11">
    <w:abstractNumId w:val="4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18"/>
  </w:num>
  <w:num w:numId="15">
    <w:abstractNumId w:val="10"/>
  </w:num>
  <w:num w:numId="16">
    <w:abstractNumId w:val="3"/>
  </w:num>
  <w:num w:numId="17">
    <w:abstractNumId w:val="9"/>
  </w:num>
  <w:num w:numId="18">
    <w:abstractNumId w:val="15"/>
  </w:num>
  <w:num w:numId="19">
    <w:abstractNumId w:val="1"/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hideSpellingErrors/>
  <w:hideGrammaticalError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4AE0"/>
    <w:rsid w:val="00006B07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C18DE"/>
    <w:rsid w:val="000E5564"/>
    <w:rsid w:val="000E7C11"/>
    <w:rsid w:val="000E7DAA"/>
    <w:rsid w:val="000F1FDA"/>
    <w:rsid w:val="000F2B29"/>
    <w:rsid w:val="001122E9"/>
    <w:rsid w:val="00125DE5"/>
    <w:rsid w:val="00132104"/>
    <w:rsid w:val="00152C38"/>
    <w:rsid w:val="00157E7E"/>
    <w:rsid w:val="00160E18"/>
    <w:rsid w:val="001964E6"/>
    <w:rsid w:val="001A08A8"/>
    <w:rsid w:val="001A08F7"/>
    <w:rsid w:val="001C59D0"/>
    <w:rsid w:val="002028E1"/>
    <w:rsid w:val="0021632A"/>
    <w:rsid w:val="002228E5"/>
    <w:rsid w:val="00241ADC"/>
    <w:rsid w:val="00242E7A"/>
    <w:rsid w:val="002450C8"/>
    <w:rsid w:val="002505CD"/>
    <w:rsid w:val="00264709"/>
    <w:rsid w:val="00266CB3"/>
    <w:rsid w:val="002751C0"/>
    <w:rsid w:val="002766DB"/>
    <w:rsid w:val="00282FDD"/>
    <w:rsid w:val="00292768"/>
    <w:rsid w:val="00297511"/>
    <w:rsid w:val="002A0435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926ED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D7C17"/>
    <w:rsid w:val="003E2526"/>
    <w:rsid w:val="003E3EC7"/>
    <w:rsid w:val="003F31FB"/>
    <w:rsid w:val="004247E7"/>
    <w:rsid w:val="0043587E"/>
    <w:rsid w:val="00440170"/>
    <w:rsid w:val="00440919"/>
    <w:rsid w:val="004754E8"/>
    <w:rsid w:val="004916BE"/>
    <w:rsid w:val="004A25D9"/>
    <w:rsid w:val="004B2BBF"/>
    <w:rsid w:val="004D0157"/>
    <w:rsid w:val="00500604"/>
    <w:rsid w:val="005528FA"/>
    <w:rsid w:val="00560FA3"/>
    <w:rsid w:val="00561F9D"/>
    <w:rsid w:val="00564314"/>
    <w:rsid w:val="00567374"/>
    <w:rsid w:val="00573173"/>
    <w:rsid w:val="0058412D"/>
    <w:rsid w:val="00590BA9"/>
    <w:rsid w:val="005B48FD"/>
    <w:rsid w:val="005C4039"/>
    <w:rsid w:val="005C7DAF"/>
    <w:rsid w:val="005D4CB7"/>
    <w:rsid w:val="005E5B5C"/>
    <w:rsid w:val="005F42D2"/>
    <w:rsid w:val="005F751C"/>
    <w:rsid w:val="00602729"/>
    <w:rsid w:val="00604DEE"/>
    <w:rsid w:val="00643F19"/>
    <w:rsid w:val="00651AA8"/>
    <w:rsid w:val="006827F5"/>
    <w:rsid w:val="006830C4"/>
    <w:rsid w:val="006D26A6"/>
    <w:rsid w:val="007017F5"/>
    <w:rsid w:val="00704C2E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B0D9C"/>
    <w:rsid w:val="007C0C21"/>
    <w:rsid w:val="007C31E1"/>
    <w:rsid w:val="007D4237"/>
    <w:rsid w:val="007D764A"/>
    <w:rsid w:val="00804544"/>
    <w:rsid w:val="00833E30"/>
    <w:rsid w:val="00836097"/>
    <w:rsid w:val="00847E5C"/>
    <w:rsid w:val="008556E2"/>
    <w:rsid w:val="00863137"/>
    <w:rsid w:val="00873EF4"/>
    <w:rsid w:val="008978AC"/>
    <w:rsid w:val="008B55EE"/>
    <w:rsid w:val="008D2465"/>
    <w:rsid w:val="0092441A"/>
    <w:rsid w:val="00930A22"/>
    <w:rsid w:val="0093496C"/>
    <w:rsid w:val="009A32C7"/>
    <w:rsid w:val="009B2A87"/>
    <w:rsid w:val="009D595E"/>
    <w:rsid w:val="009E2619"/>
    <w:rsid w:val="009E62D4"/>
    <w:rsid w:val="00A1159D"/>
    <w:rsid w:val="00A171A5"/>
    <w:rsid w:val="00A3380E"/>
    <w:rsid w:val="00A70749"/>
    <w:rsid w:val="00AB3E87"/>
    <w:rsid w:val="00AC0D54"/>
    <w:rsid w:val="00AC1BC3"/>
    <w:rsid w:val="00AC74BB"/>
    <w:rsid w:val="00AF6B71"/>
    <w:rsid w:val="00B01AB8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3250"/>
    <w:rsid w:val="00BA4363"/>
    <w:rsid w:val="00BD4808"/>
    <w:rsid w:val="00C024FD"/>
    <w:rsid w:val="00C02B09"/>
    <w:rsid w:val="00C40F56"/>
    <w:rsid w:val="00C65F0E"/>
    <w:rsid w:val="00CA2CD9"/>
    <w:rsid w:val="00CB690B"/>
    <w:rsid w:val="00CC6075"/>
    <w:rsid w:val="00CD0ACA"/>
    <w:rsid w:val="00CD5261"/>
    <w:rsid w:val="00CE39B7"/>
    <w:rsid w:val="00CE53F9"/>
    <w:rsid w:val="00CF1063"/>
    <w:rsid w:val="00CF3324"/>
    <w:rsid w:val="00D076C7"/>
    <w:rsid w:val="00D15C90"/>
    <w:rsid w:val="00D37471"/>
    <w:rsid w:val="00D40112"/>
    <w:rsid w:val="00D43628"/>
    <w:rsid w:val="00D53214"/>
    <w:rsid w:val="00D734D2"/>
    <w:rsid w:val="00D810AB"/>
    <w:rsid w:val="00D81602"/>
    <w:rsid w:val="00DA5F0B"/>
    <w:rsid w:val="00DB046F"/>
    <w:rsid w:val="00DC5258"/>
    <w:rsid w:val="00DD1052"/>
    <w:rsid w:val="00DD292C"/>
    <w:rsid w:val="00DE5A7B"/>
    <w:rsid w:val="00DE7E21"/>
    <w:rsid w:val="00E12FF7"/>
    <w:rsid w:val="00E30A8F"/>
    <w:rsid w:val="00E43CC0"/>
    <w:rsid w:val="00E458E5"/>
    <w:rsid w:val="00E562F2"/>
    <w:rsid w:val="00E86E0D"/>
    <w:rsid w:val="00E87CCC"/>
    <w:rsid w:val="00E96A4B"/>
    <w:rsid w:val="00EC42A2"/>
    <w:rsid w:val="00ED1497"/>
    <w:rsid w:val="00EF3283"/>
    <w:rsid w:val="00EF3676"/>
    <w:rsid w:val="00F044DF"/>
    <w:rsid w:val="00F30646"/>
    <w:rsid w:val="00F53245"/>
    <w:rsid w:val="00F63EA1"/>
    <w:rsid w:val="00F74457"/>
    <w:rsid w:val="00F87E0D"/>
    <w:rsid w:val="00FA180F"/>
    <w:rsid w:val="00FA44CA"/>
    <w:rsid w:val="00FE3FD4"/>
    <w:rsid w:val="00FE4F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minec.government-nnov.ru/?id=1000" TargetMode="External"/><Relationship Id="rId18" Type="http://schemas.openxmlformats.org/officeDocument/2006/relationships/hyperlink" Target="http://www.consultant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73320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minec.government-nnov.ru" TargetMode="External"/><Relationship Id="rId17" Type="http://schemas.openxmlformats.org/officeDocument/2006/relationships/hyperlink" Target="http://www.consult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wto.org" TargetMode="Externa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minfin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imf.org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garant.ru/" TargetMode="External"/><Relationship Id="rId19" Type="http://schemas.openxmlformats.org/officeDocument/2006/relationships/hyperlink" Target="http://www.garant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39245" TargetMode="External"/><Relationship Id="rId14" Type="http://schemas.openxmlformats.org/officeDocument/2006/relationships/hyperlink" Target="http://www.skrin.ru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06A6933-5AE0-4764-8739-9B5FEAD8A6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16</Pages>
  <Words>3812</Words>
  <Characters>21733</Characters>
  <Application>Microsoft Office Word</Application>
  <DocSecurity>0</DocSecurity>
  <Lines>181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24</cp:revision>
  <cp:lastPrinted>2018-02-01T10:50:00Z</cp:lastPrinted>
  <dcterms:created xsi:type="dcterms:W3CDTF">2019-03-13T19:48:00Z</dcterms:created>
  <dcterms:modified xsi:type="dcterms:W3CDTF">2019-10-21T14:42:00Z</dcterms:modified>
</cp:coreProperties>
</file>